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E8" w:rsidRPr="00E82AC4" w:rsidRDefault="00E82AC4" w:rsidP="00E82AC4">
      <w:pPr>
        <w:pStyle w:val="21"/>
        <w:keepNext/>
        <w:keepLines/>
        <w:tabs>
          <w:tab w:val="left" w:pos="350"/>
        </w:tabs>
        <w:spacing w:line="240" w:lineRule="auto"/>
        <w:ind w:left="6237" w:firstLine="0"/>
        <w:jc w:val="both"/>
        <w:rPr>
          <w:b w:val="0"/>
          <w:szCs w:val="28"/>
        </w:rPr>
      </w:pPr>
      <w:bookmarkStart w:id="0" w:name="bookmark4"/>
      <w:r w:rsidRPr="00E82AC4">
        <w:rPr>
          <w:b w:val="0"/>
          <w:szCs w:val="28"/>
        </w:rPr>
        <w:t>Утверждена</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приказом департамента</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 xml:space="preserve"> образования и науки</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Брянской об</w:t>
      </w:r>
      <w:r>
        <w:rPr>
          <w:b w:val="0"/>
          <w:szCs w:val="28"/>
        </w:rPr>
        <w:t>ла</w:t>
      </w:r>
      <w:r w:rsidRPr="00E82AC4">
        <w:rPr>
          <w:b w:val="0"/>
          <w:szCs w:val="28"/>
        </w:rPr>
        <w:t>сти</w:t>
      </w:r>
    </w:p>
    <w:p w:rsidR="00CF0CE8" w:rsidRPr="00E82AC4" w:rsidRDefault="00E82AC4" w:rsidP="00E82AC4">
      <w:pPr>
        <w:pStyle w:val="21"/>
        <w:keepNext/>
        <w:keepLines/>
        <w:tabs>
          <w:tab w:val="left" w:pos="350"/>
        </w:tabs>
        <w:spacing w:line="240" w:lineRule="auto"/>
        <w:ind w:left="6237" w:firstLine="0"/>
        <w:jc w:val="both"/>
        <w:rPr>
          <w:b w:val="0"/>
          <w:szCs w:val="28"/>
        </w:rPr>
      </w:pPr>
      <w:r w:rsidRPr="00E82AC4">
        <w:rPr>
          <w:b w:val="0"/>
          <w:szCs w:val="28"/>
        </w:rPr>
        <w:t xml:space="preserve">от </w:t>
      </w:r>
      <w:r w:rsidR="00544915">
        <w:rPr>
          <w:b w:val="0"/>
          <w:szCs w:val="28"/>
        </w:rPr>
        <w:t xml:space="preserve">25. 10. </w:t>
      </w:r>
      <w:r w:rsidRPr="00E82AC4">
        <w:rPr>
          <w:b w:val="0"/>
          <w:szCs w:val="28"/>
        </w:rPr>
        <w:t xml:space="preserve">2021 года </w:t>
      </w:r>
    </w:p>
    <w:p w:rsidR="00CF0CE8" w:rsidRPr="00E82AC4" w:rsidRDefault="00E82AC4" w:rsidP="00E82AC4">
      <w:pPr>
        <w:pStyle w:val="21"/>
        <w:keepNext/>
        <w:keepLines/>
        <w:tabs>
          <w:tab w:val="left" w:pos="350"/>
        </w:tabs>
        <w:spacing w:line="240" w:lineRule="auto"/>
        <w:ind w:left="6237" w:firstLine="0"/>
        <w:jc w:val="both"/>
        <w:rPr>
          <w:szCs w:val="28"/>
        </w:rPr>
      </w:pPr>
      <w:r w:rsidRPr="00E82AC4">
        <w:rPr>
          <w:b w:val="0"/>
          <w:szCs w:val="28"/>
        </w:rPr>
        <w:t>№</w:t>
      </w:r>
      <w:r w:rsidR="00544915">
        <w:rPr>
          <w:b w:val="0"/>
          <w:szCs w:val="28"/>
        </w:rPr>
        <w:t>1479/1</w:t>
      </w:r>
    </w:p>
    <w:p w:rsidR="00CF0CE8" w:rsidRPr="00E82AC4" w:rsidRDefault="00CF0CE8" w:rsidP="00E82AC4">
      <w:pPr>
        <w:pStyle w:val="21"/>
        <w:keepNext/>
        <w:keepLines/>
        <w:tabs>
          <w:tab w:val="left" w:pos="350"/>
        </w:tabs>
        <w:spacing w:line="360" w:lineRule="auto"/>
        <w:ind w:left="0" w:firstLine="709"/>
        <w:jc w:val="both"/>
        <w:rPr>
          <w:szCs w:val="28"/>
        </w:rPr>
      </w:pPr>
    </w:p>
    <w:p w:rsidR="00CF0CE8" w:rsidRPr="00E82AC4" w:rsidRDefault="00CF0CE8" w:rsidP="00E82AC4">
      <w:pPr>
        <w:pStyle w:val="21"/>
        <w:keepNext/>
        <w:keepLines/>
        <w:tabs>
          <w:tab w:val="left" w:pos="350"/>
        </w:tabs>
        <w:spacing w:line="360" w:lineRule="auto"/>
        <w:ind w:left="0" w:firstLine="709"/>
        <w:jc w:val="both"/>
        <w:rPr>
          <w:szCs w:val="28"/>
        </w:rPr>
      </w:pPr>
    </w:p>
    <w:p w:rsidR="00CF0CE8" w:rsidRPr="00E82AC4" w:rsidRDefault="00CF0CE8" w:rsidP="00E82AC4">
      <w:pPr>
        <w:pStyle w:val="21"/>
        <w:keepNext/>
        <w:keepLines/>
        <w:tabs>
          <w:tab w:val="left" w:pos="350"/>
        </w:tabs>
        <w:spacing w:line="360" w:lineRule="auto"/>
        <w:ind w:left="0" w:firstLine="709"/>
        <w:jc w:val="both"/>
        <w:rPr>
          <w:szCs w:val="28"/>
        </w:rPr>
      </w:pPr>
    </w:p>
    <w:p w:rsidR="00CF0CE8" w:rsidRPr="00E82AC4" w:rsidRDefault="00E82AC4" w:rsidP="00E82AC4">
      <w:pPr>
        <w:pStyle w:val="21"/>
        <w:keepNext/>
        <w:keepLines/>
        <w:tabs>
          <w:tab w:val="left" w:pos="350"/>
        </w:tabs>
        <w:spacing w:line="360" w:lineRule="auto"/>
        <w:ind w:left="0" w:firstLine="0"/>
        <w:jc w:val="center"/>
        <w:rPr>
          <w:szCs w:val="28"/>
        </w:rPr>
      </w:pPr>
      <w:r w:rsidRPr="00E82AC4">
        <w:rPr>
          <w:szCs w:val="28"/>
        </w:rPr>
        <w:t>Целевая модель наставничества</w:t>
      </w:r>
    </w:p>
    <w:p w:rsidR="00CF0CE8" w:rsidRPr="00E82AC4" w:rsidRDefault="00E82AC4" w:rsidP="00E82AC4">
      <w:pPr>
        <w:pStyle w:val="21"/>
        <w:keepNext/>
        <w:keepLines/>
        <w:tabs>
          <w:tab w:val="left" w:pos="350"/>
        </w:tabs>
        <w:spacing w:line="360" w:lineRule="auto"/>
        <w:ind w:left="0" w:firstLine="0"/>
        <w:jc w:val="center"/>
        <w:rPr>
          <w:szCs w:val="28"/>
        </w:rPr>
      </w:pPr>
      <w:r w:rsidRPr="00E82AC4">
        <w:rPr>
          <w:szCs w:val="28"/>
        </w:rPr>
        <w:t>для организаций, осуществляющих образовательную деятельность</w:t>
      </w:r>
    </w:p>
    <w:p w:rsidR="00CF0CE8" w:rsidRPr="00E82AC4" w:rsidRDefault="00E82AC4" w:rsidP="00E82AC4">
      <w:pPr>
        <w:pStyle w:val="21"/>
        <w:keepNext/>
        <w:keepLines/>
        <w:tabs>
          <w:tab w:val="left" w:pos="350"/>
        </w:tabs>
        <w:spacing w:line="360" w:lineRule="auto"/>
        <w:ind w:left="0" w:firstLine="0"/>
        <w:jc w:val="center"/>
        <w:rPr>
          <w:szCs w:val="28"/>
        </w:rPr>
      </w:pPr>
      <w:r w:rsidRPr="00E82AC4">
        <w:rPr>
          <w:szCs w:val="28"/>
        </w:rPr>
        <w:t>по общеобразовательным программам, в том числе с применением</w:t>
      </w:r>
    </w:p>
    <w:p w:rsidR="00E82AC4" w:rsidRDefault="00E82AC4" w:rsidP="00E82AC4">
      <w:pPr>
        <w:pStyle w:val="21"/>
        <w:keepNext/>
        <w:keepLines/>
        <w:tabs>
          <w:tab w:val="left" w:pos="350"/>
        </w:tabs>
        <w:spacing w:line="360" w:lineRule="auto"/>
        <w:ind w:left="0" w:firstLine="0"/>
        <w:jc w:val="center"/>
        <w:rPr>
          <w:szCs w:val="28"/>
        </w:rPr>
      </w:pPr>
      <w:r w:rsidRPr="00E82AC4">
        <w:rPr>
          <w:szCs w:val="28"/>
        </w:rPr>
        <w:t>лучших практик обмена опытом</w:t>
      </w:r>
    </w:p>
    <w:p w:rsidR="00E82AC4" w:rsidRDefault="00E82AC4">
      <w:pPr>
        <w:rPr>
          <w:rFonts w:ascii="Times New Roman" w:hAnsi="Times New Roman"/>
          <w:b/>
          <w:sz w:val="28"/>
          <w:szCs w:val="28"/>
        </w:rPr>
      </w:pPr>
      <w:r>
        <w:rPr>
          <w:szCs w:val="28"/>
        </w:rPr>
        <w:br w:type="page"/>
      </w:r>
    </w:p>
    <w:p w:rsidR="00CF0CE8" w:rsidRPr="00E82AC4" w:rsidRDefault="00E82AC4" w:rsidP="00896039">
      <w:pPr>
        <w:pStyle w:val="21"/>
        <w:keepNext/>
        <w:keepLines/>
        <w:numPr>
          <w:ilvl w:val="0"/>
          <w:numId w:val="1"/>
        </w:numPr>
        <w:tabs>
          <w:tab w:val="left" w:pos="350"/>
          <w:tab w:val="left" w:pos="1276"/>
        </w:tabs>
        <w:spacing w:line="360" w:lineRule="auto"/>
        <w:ind w:left="0" w:firstLine="709"/>
        <w:jc w:val="both"/>
        <w:rPr>
          <w:szCs w:val="28"/>
        </w:rPr>
      </w:pPr>
      <w:r w:rsidRPr="00E82AC4">
        <w:rPr>
          <w:szCs w:val="28"/>
        </w:rPr>
        <w:lastRenderedPageBreak/>
        <w:t>Общие положения</w:t>
      </w:r>
      <w:bookmarkEnd w:id="0"/>
    </w:p>
    <w:p w:rsidR="00CF0CE8" w:rsidRPr="00E82AC4" w:rsidRDefault="00E82AC4" w:rsidP="00896039">
      <w:pPr>
        <w:pStyle w:val="a5"/>
        <w:numPr>
          <w:ilvl w:val="1"/>
          <w:numId w:val="1"/>
        </w:numPr>
        <w:tabs>
          <w:tab w:val="left" w:pos="1276"/>
          <w:tab w:val="left" w:pos="1834"/>
        </w:tabs>
        <w:spacing w:line="360" w:lineRule="auto"/>
        <w:ind w:firstLine="709"/>
        <w:jc w:val="both"/>
        <w:rPr>
          <w:szCs w:val="28"/>
        </w:rPr>
      </w:pPr>
      <w:r w:rsidRPr="00E82AC4">
        <w:rPr>
          <w:szCs w:val="28"/>
        </w:rPr>
        <w:t xml:space="preserve">Настоящая Целевая модель наставничества для организаций, осуществляющих образовательную деятельность по общеобразовательным программам (далее - Целевая модель наставничества), в том числе с применением лучших практик </w:t>
      </w:r>
      <w:r w:rsidRPr="001B0ED9">
        <w:rPr>
          <w:szCs w:val="28"/>
        </w:rPr>
        <w:t>обмена опытом</w:t>
      </w:r>
      <w:r w:rsidR="001B0ED9" w:rsidRPr="001B0ED9">
        <w:rPr>
          <w:szCs w:val="28"/>
        </w:rPr>
        <w:t>,</w:t>
      </w:r>
      <w:r w:rsidRPr="001B0ED9">
        <w:rPr>
          <w:szCs w:val="28"/>
        </w:rPr>
        <w:t xml:space="preserve"> разработана в соответствии методическими рекомендациями ведомственного</w:t>
      </w:r>
      <w:r w:rsidRPr="00E82AC4">
        <w:rPr>
          <w:szCs w:val="28"/>
        </w:rPr>
        <w:t xml:space="preserve"> проектного офиса национального проекта «Образование», утвержденными распоряжением Министерства просвещения Российской Федерации от 25 декабря 2019 г. № Р-145.</w:t>
      </w:r>
    </w:p>
    <w:p w:rsidR="00CF0CE8" w:rsidRPr="00E82AC4" w:rsidRDefault="00E82AC4" w:rsidP="00896039">
      <w:pPr>
        <w:pStyle w:val="a5"/>
        <w:numPr>
          <w:ilvl w:val="1"/>
          <w:numId w:val="1"/>
        </w:numPr>
        <w:tabs>
          <w:tab w:val="left" w:pos="1276"/>
          <w:tab w:val="left" w:pos="1834"/>
        </w:tabs>
        <w:spacing w:line="360" w:lineRule="auto"/>
        <w:ind w:firstLine="709"/>
        <w:jc w:val="both"/>
        <w:rPr>
          <w:szCs w:val="28"/>
        </w:rPr>
      </w:pPr>
      <w:r w:rsidRPr="00E82AC4">
        <w:rPr>
          <w:szCs w:val="28"/>
        </w:rPr>
        <w:t>Целью внедрения целевой модели наставничества является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профессиональной ориентации всех обучающихся в возрасте от 10 лет, педагогических работников (далее - педагоги)  и молодых специалистов, проживающих на территории Брянской области.</w:t>
      </w:r>
    </w:p>
    <w:p w:rsidR="00CF0CE8" w:rsidRPr="00E82AC4" w:rsidRDefault="00E82AC4" w:rsidP="00896039">
      <w:pPr>
        <w:pStyle w:val="a5"/>
        <w:numPr>
          <w:ilvl w:val="1"/>
          <w:numId w:val="1"/>
        </w:numPr>
        <w:tabs>
          <w:tab w:val="left" w:pos="1276"/>
          <w:tab w:val="left" w:pos="2534"/>
        </w:tabs>
        <w:spacing w:line="360" w:lineRule="auto"/>
        <w:ind w:firstLine="709"/>
        <w:jc w:val="both"/>
        <w:rPr>
          <w:szCs w:val="28"/>
        </w:rPr>
      </w:pPr>
      <w:r w:rsidRPr="00E82AC4">
        <w:rPr>
          <w:szCs w:val="28"/>
        </w:rPr>
        <w:t>Задачи внедрения целевой модели наставничества:</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улучшение показателей организаций, осуществляющих деятельность по общеобразовательным программам (далее - образовательные организации) в образовательной, социокультурной, спортивной и других сферах;</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раскрытие личностного, творческого, профессионального потенциала каждого обучающегося, поддержка формирования и реализации индивидуальной образовательной траектории;</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создание психологически комфортной среды для развития и повышения квалификации педагогов, увеличение числа закрепившихся в профессии педагогических кадров;</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создание канала эффективного обмена личностным, жизненным и профессиональным опытом для каждого субъекта образовательной и профессиональной деятельности;</w:t>
      </w:r>
    </w:p>
    <w:p w:rsidR="00CF0CE8" w:rsidRPr="00E82AC4" w:rsidRDefault="00E82AC4" w:rsidP="00896039">
      <w:pPr>
        <w:pStyle w:val="a5"/>
        <w:numPr>
          <w:ilvl w:val="0"/>
          <w:numId w:val="6"/>
        </w:numPr>
        <w:tabs>
          <w:tab w:val="left" w:pos="1276"/>
        </w:tabs>
        <w:spacing w:line="360" w:lineRule="auto"/>
        <w:ind w:left="0" w:firstLine="709"/>
        <w:jc w:val="both"/>
        <w:rPr>
          <w:szCs w:val="28"/>
        </w:rPr>
      </w:pPr>
      <w:r w:rsidRPr="00E82AC4">
        <w:rPr>
          <w:szCs w:val="28"/>
        </w:rPr>
        <w:t>формирование открытого и эффективного сообщества вокруг образовательной организации, способного на комплексную поддержку ее деятельности, в котором выстроены доверительные и партнерские отношения.</w:t>
      </w:r>
    </w:p>
    <w:p w:rsidR="00CF0CE8" w:rsidRPr="00E82AC4" w:rsidRDefault="00E82AC4" w:rsidP="00896039">
      <w:pPr>
        <w:pStyle w:val="a5"/>
        <w:numPr>
          <w:ilvl w:val="1"/>
          <w:numId w:val="1"/>
        </w:numPr>
        <w:tabs>
          <w:tab w:val="left" w:pos="1276"/>
          <w:tab w:val="left" w:pos="1894"/>
        </w:tabs>
        <w:spacing w:line="360" w:lineRule="auto"/>
        <w:ind w:firstLine="709"/>
        <w:jc w:val="both"/>
        <w:rPr>
          <w:szCs w:val="28"/>
        </w:rPr>
      </w:pPr>
      <w:r w:rsidRPr="00E82AC4">
        <w:rPr>
          <w:szCs w:val="28"/>
        </w:rPr>
        <w:t>Целевая модель наставничества представляет собой совокупность структурных компонентов и механизмов, обеспечивающих ее внедрение в образовательных организациях и достижение поставленных результатов. С точки зрения наставничества как процесса целевая модель описывает этапы реализации программ наставничества и роли участников, организующих эти этапы.</w:t>
      </w:r>
    </w:p>
    <w:p w:rsidR="00CF0CE8" w:rsidRPr="00E82AC4" w:rsidRDefault="00E82AC4" w:rsidP="00896039">
      <w:pPr>
        <w:pStyle w:val="a5"/>
        <w:numPr>
          <w:ilvl w:val="1"/>
          <w:numId w:val="1"/>
        </w:numPr>
        <w:tabs>
          <w:tab w:val="left" w:pos="1276"/>
          <w:tab w:val="left" w:pos="1894"/>
        </w:tabs>
        <w:spacing w:line="360" w:lineRule="auto"/>
        <w:ind w:firstLine="709"/>
        <w:jc w:val="both"/>
        <w:rPr>
          <w:szCs w:val="28"/>
        </w:rPr>
      </w:pPr>
      <w:r w:rsidRPr="00E82AC4">
        <w:rPr>
          <w:szCs w:val="28"/>
        </w:rPr>
        <w:t>Внедрение целевой модели наставничества осуществляется на основе методических рекомендаций Ведомственного проектного офиса национального проекта «Образование» (далее - ведомственный проектный офис).</w:t>
      </w:r>
    </w:p>
    <w:p w:rsidR="00CF0CE8" w:rsidRPr="00E82AC4" w:rsidRDefault="00E82AC4" w:rsidP="00896039">
      <w:pPr>
        <w:pStyle w:val="21"/>
        <w:keepNext/>
        <w:keepLines/>
        <w:numPr>
          <w:ilvl w:val="0"/>
          <w:numId w:val="1"/>
        </w:numPr>
        <w:tabs>
          <w:tab w:val="left" w:pos="1170"/>
        </w:tabs>
        <w:spacing w:line="360" w:lineRule="auto"/>
        <w:ind w:left="0" w:firstLine="709"/>
        <w:jc w:val="both"/>
        <w:rPr>
          <w:szCs w:val="28"/>
        </w:rPr>
      </w:pPr>
      <w:bookmarkStart w:id="1" w:name="bookmark6"/>
      <w:r w:rsidRPr="00E82AC4">
        <w:rPr>
          <w:szCs w:val="28"/>
        </w:rPr>
        <w:t>Термины и определения</w:t>
      </w:r>
      <w:bookmarkEnd w:id="1"/>
    </w:p>
    <w:p w:rsidR="00CF0CE8" w:rsidRPr="00E82AC4" w:rsidRDefault="00E82AC4" w:rsidP="00E82AC4">
      <w:pPr>
        <w:pStyle w:val="a5"/>
        <w:spacing w:line="360" w:lineRule="auto"/>
        <w:ind w:firstLine="709"/>
        <w:jc w:val="both"/>
        <w:rPr>
          <w:szCs w:val="28"/>
        </w:rPr>
      </w:pPr>
      <w:r w:rsidRPr="00E82AC4">
        <w:rPr>
          <w:szCs w:val="28"/>
        </w:rPr>
        <w:t>Наставничество - 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основанное на доверии и партнерстве.</w:t>
      </w:r>
    </w:p>
    <w:p w:rsidR="00CF0CE8" w:rsidRPr="00E82AC4" w:rsidRDefault="00E82AC4" w:rsidP="00E82AC4">
      <w:pPr>
        <w:pStyle w:val="a5"/>
        <w:spacing w:line="360" w:lineRule="auto"/>
        <w:ind w:firstLine="709"/>
        <w:jc w:val="both"/>
        <w:rPr>
          <w:szCs w:val="28"/>
        </w:rPr>
      </w:pPr>
      <w:r w:rsidRPr="00E82AC4">
        <w:rPr>
          <w:szCs w:val="28"/>
        </w:rPr>
        <w:t>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CF0CE8" w:rsidRPr="00E82AC4" w:rsidRDefault="00E82AC4" w:rsidP="00E82AC4">
      <w:pPr>
        <w:pStyle w:val="a5"/>
        <w:spacing w:line="360" w:lineRule="auto"/>
        <w:ind w:firstLine="709"/>
        <w:jc w:val="both"/>
        <w:rPr>
          <w:szCs w:val="28"/>
        </w:rPr>
      </w:pPr>
      <w:r w:rsidRPr="00E82AC4">
        <w:rPr>
          <w:szCs w:val="28"/>
        </w:rPr>
        <w:t>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CF0CE8" w:rsidRPr="00E82AC4" w:rsidRDefault="00E82AC4" w:rsidP="00E82AC4">
      <w:pPr>
        <w:pStyle w:val="a5"/>
        <w:spacing w:line="360" w:lineRule="auto"/>
        <w:ind w:firstLine="709"/>
        <w:jc w:val="both"/>
        <w:rPr>
          <w:szCs w:val="28"/>
        </w:rPr>
      </w:pPr>
      <w:r w:rsidRPr="00E82AC4">
        <w:rPr>
          <w:szCs w:val="28"/>
        </w:rPr>
        <w:t>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w:t>
      </w:r>
    </w:p>
    <w:p w:rsidR="00CF0CE8" w:rsidRPr="00E82AC4" w:rsidRDefault="00E82AC4" w:rsidP="00E82AC4">
      <w:pPr>
        <w:pStyle w:val="a5"/>
        <w:spacing w:line="360" w:lineRule="auto"/>
        <w:ind w:firstLine="709"/>
        <w:jc w:val="both"/>
        <w:rPr>
          <w:szCs w:val="28"/>
        </w:rPr>
      </w:pPr>
      <w:r w:rsidRPr="00E82AC4">
        <w:rPr>
          <w:szCs w:val="28"/>
        </w:rPr>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CF0CE8" w:rsidRPr="00E82AC4" w:rsidRDefault="00E82AC4" w:rsidP="00E82AC4">
      <w:pPr>
        <w:pStyle w:val="a5"/>
        <w:spacing w:line="360" w:lineRule="auto"/>
        <w:ind w:firstLine="709"/>
        <w:jc w:val="both"/>
        <w:rPr>
          <w:szCs w:val="28"/>
        </w:rPr>
      </w:pPr>
      <w:r w:rsidRPr="00E82AC4">
        <w:rPr>
          <w:szCs w:val="28"/>
        </w:rPr>
        <w:t>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CF0CE8" w:rsidRPr="00E82AC4" w:rsidRDefault="00E82AC4" w:rsidP="00E82AC4">
      <w:pPr>
        <w:pStyle w:val="a5"/>
        <w:spacing w:line="360" w:lineRule="auto"/>
        <w:ind w:firstLine="709"/>
        <w:jc w:val="both"/>
        <w:rPr>
          <w:szCs w:val="28"/>
        </w:rPr>
      </w:pPr>
      <w:r w:rsidRPr="00E82AC4">
        <w:rPr>
          <w:szCs w:val="28"/>
        </w:rP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w:t>
      </w:r>
    </w:p>
    <w:p w:rsidR="00CF0CE8" w:rsidRPr="00E82AC4" w:rsidRDefault="00E82AC4" w:rsidP="00E82AC4">
      <w:pPr>
        <w:pStyle w:val="a5"/>
        <w:spacing w:line="360" w:lineRule="auto"/>
        <w:ind w:firstLine="709"/>
        <w:jc w:val="both"/>
        <w:rPr>
          <w:szCs w:val="28"/>
        </w:rPr>
      </w:pPr>
      <w:r w:rsidRPr="00E82AC4">
        <w:rPr>
          <w:szCs w:val="28"/>
        </w:rP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CF0CE8" w:rsidRPr="00E82AC4" w:rsidRDefault="00E82AC4" w:rsidP="00E82AC4">
      <w:pPr>
        <w:pStyle w:val="a5"/>
        <w:spacing w:line="360" w:lineRule="auto"/>
        <w:ind w:firstLine="709"/>
        <w:jc w:val="both"/>
        <w:rPr>
          <w:szCs w:val="28"/>
        </w:rPr>
      </w:pPr>
      <w:r w:rsidRPr="00E82AC4">
        <w:rPr>
          <w:szCs w:val="28"/>
        </w:rPr>
        <w:t>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 д. Применяется, в частности, в наставничестве, чтобы установить доверительные отношения между наставником и наставляемым.</w:t>
      </w:r>
    </w:p>
    <w:p w:rsidR="00CF0CE8" w:rsidRPr="00E82AC4" w:rsidRDefault="00E82AC4" w:rsidP="00E82AC4">
      <w:pPr>
        <w:pStyle w:val="a5"/>
        <w:spacing w:line="360" w:lineRule="auto"/>
        <w:ind w:firstLine="709"/>
        <w:jc w:val="both"/>
        <w:rPr>
          <w:szCs w:val="28"/>
        </w:rPr>
      </w:pPr>
      <w:r w:rsidRPr="00E82AC4">
        <w:rPr>
          <w:szCs w:val="28"/>
        </w:rPr>
        <w:t>Буллинг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буллинга - кибербуллинг, травля в социальных сетях.</w:t>
      </w:r>
    </w:p>
    <w:p w:rsidR="00CF0CE8" w:rsidRPr="00E82AC4" w:rsidRDefault="00E82AC4" w:rsidP="00E82AC4">
      <w:pPr>
        <w:pStyle w:val="a5"/>
        <w:spacing w:line="360" w:lineRule="auto"/>
        <w:ind w:firstLine="709"/>
        <w:jc w:val="both"/>
        <w:rPr>
          <w:szCs w:val="28"/>
        </w:rPr>
      </w:pPr>
      <w:r w:rsidRPr="00E82AC4">
        <w:rPr>
          <w:szCs w:val="28"/>
        </w:rPr>
        <w:t>Метакомпетенции - способность формировать у себя новые навыки и компетенции самостоятельно, а не только манипулировать полученными извне знаниями и навыками.</w:t>
      </w:r>
    </w:p>
    <w:p w:rsidR="00CF0CE8" w:rsidRPr="00E82AC4" w:rsidRDefault="00E82AC4" w:rsidP="00E82AC4">
      <w:pPr>
        <w:pStyle w:val="a5"/>
        <w:spacing w:line="360" w:lineRule="auto"/>
        <w:ind w:firstLine="709"/>
        <w:jc w:val="both"/>
        <w:rPr>
          <w:szCs w:val="28"/>
        </w:rPr>
      </w:pPr>
      <w:r w:rsidRPr="00E82AC4">
        <w:rPr>
          <w:szCs w:val="28"/>
        </w:rPr>
        <w:t>Тьютор - специалист в области педагогики, который помогает обучающемуся определиться с индивидуальным образовательным маршрутом.</w:t>
      </w:r>
    </w:p>
    <w:p w:rsidR="00CF0CE8" w:rsidRPr="00E82AC4" w:rsidRDefault="00E82AC4" w:rsidP="00E82AC4">
      <w:pPr>
        <w:pStyle w:val="a5"/>
        <w:spacing w:line="360" w:lineRule="auto"/>
        <w:ind w:firstLine="709"/>
        <w:jc w:val="both"/>
        <w:rPr>
          <w:szCs w:val="28"/>
        </w:rPr>
      </w:pPr>
      <w:r w:rsidRPr="00E82AC4">
        <w:rPr>
          <w:szCs w:val="28"/>
        </w:rPr>
        <w:t>Благодарный выпускник -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эндаумент, организует стажировки и т, д.).</w:t>
      </w:r>
    </w:p>
    <w:p w:rsidR="00CF0CE8" w:rsidRPr="00E82AC4" w:rsidRDefault="00E82AC4" w:rsidP="00E82AC4">
      <w:pPr>
        <w:pStyle w:val="a5"/>
        <w:spacing w:line="360" w:lineRule="auto"/>
        <w:ind w:firstLine="709"/>
        <w:jc w:val="both"/>
        <w:rPr>
          <w:szCs w:val="28"/>
        </w:rPr>
      </w:pPr>
      <w:r w:rsidRPr="00E82AC4">
        <w:rPr>
          <w:szCs w:val="28"/>
        </w:rPr>
        <w:t>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CF0CE8" w:rsidRPr="00E82AC4" w:rsidRDefault="00E82AC4" w:rsidP="00E82AC4">
      <w:pPr>
        <w:pStyle w:val="a5"/>
        <w:spacing w:line="360" w:lineRule="auto"/>
        <w:ind w:firstLine="709"/>
        <w:jc w:val="both"/>
        <w:rPr>
          <w:szCs w:val="28"/>
        </w:rPr>
      </w:pPr>
      <w:r w:rsidRPr="00E82AC4">
        <w:rPr>
          <w:szCs w:val="28"/>
        </w:rPr>
        <w:t>Эндаумент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педагогов и обучающихся.</w:t>
      </w:r>
    </w:p>
    <w:p w:rsidR="00CF0CE8" w:rsidRPr="003F78CB" w:rsidRDefault="00E82AC4" w:rsidP="00896039">
      <w:pPr>
        <w:pStyle w:val="a5"/>
        <w:numPr>
          <w:ilvl w:val="0"/>
          <w:numId w:val="1"/>
        </w:numPr>
        <w:tabs>
          <w:tab w:val="left" w:pos="350"/>
          <w:tab w:val="left" w:pos="1418"/>
        </w:tabs>
        <w:spacing w:line="360" w:lineRule="auto"/>
        <w:ind w:firstLine="709"/>
        <w:jc w:val="both"/>
        <w:rPr>
          <w:b/>
          <w:szCs w:val="28"/>
        </w:rPr>
      </w:pPr>
      <w:r w:rsidRPr="003F78CB">
        <w:rPr>
          <w:b/>
          <w:szCs w:val="28"/>
        </w:rPr>
        <w:t>Формы наставничества</w:t>
      </w:r>
    </w:p>
    <w:p w:rsidR="00CF0CE8" w:rsidRPr="00E82AC4" w:rsidRDefault="00E82AC4" w:rsidP="00896039">
      <w:pPr>
        <w:pStyle w:val="a5"/>
        <w:numPr>
          <w:ilvl w:val="1"/>
          <w:numId w:val="1"/>
        </w:numPr>
        <w:tabs>
          <w:tab w:val="left" w:pos="1418"/>
          <w:tab w:val="left" w:pos="1502"/>
        </w:tabs>
        <w:spacing w:line="360" w:lineRule="auto"/>
        <w:ind w:firstLine="709"/>
        <w:jc w:val="both"/>
        <w:rPr>
          <w:szCs w:val="28"/>
        </w:rPr>
      </w:pPr>
      <w:r w:rsidRPr="00E82AC4">
        <w:rPr>
          <w:szCs w:val="28"/>
        </w:rPr>
        <w:t>Внедрение целевой модели наставничества в рамках образовательной деятельности конкретной образовательной организации предусматривает - независимо от форм наставничества - две основные роли: наставляемый и наставник.</w:t>
      </w:r>
    </w:p>
    <w:p w:rsidR="00CF0CE8" w:rsidRPr="001B0ED9" w:rsidRDefault="00E82AC4" w:rsidP="00896039">
      <w:pPr>
        <w:pStyle w:val="a5"/>
        <w:numPr>
          <w:ilvl w:val="1"/>
          <w:numId w:val="1"/>
        </w:numPr>
        <w:tabs>
          <w:tab w:val="left" w:pos="1418"/>
          <w:tab w:val="left" w:pos="1502"/>
        </w:tabs>
        <w:spacing w:line="360" w:lineRule="auto"/>
        <w:ind w:firstLine="709"/>
        <w:jc w:val="both"/>
        <w:rPr>
          <w:color w:val="000000" w:themeColor="text1"/>
          <w:szCs w:val="28"/>
        </w:rPr>
      </w:pPr>
      <w:r w:rsidRPr="001B0ED9">
        <w:rPr>
          <w:color w:val="000000" w:themeColor="text1"/>
          <w:szCs w:val="28"/>
        </w:rPr>
        <w:t>Наставниками могут быть учащиеся образовательной организации, педагоги и иные должностные лица образовательной организации, 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 наставничества.</w:t>
      </w:r>
    </w:p>
    <w:p w:rsidR="00CF0CE8" w:rsidRPr="00E82AC4" w:rsidRDefault="00E82AC4" w:rsidP="00896039">
      <w:pPr>
        <w:pStyle w:val="a5"/>
        <w:numPr>
          <w:ilvl w:val="1"/>
          <w:numId w:val="1"/>
        </w:numPr>
        <w:tabs>
          <w:tab w:val="left" w:pos="1418"/>
          <w:tab w:val="left" w:pos="1502"/>
        </w:tabs>
        <w:spacing w:line="360" w:lineRule="auto"/>
        <w:ind w:firstLine="709"/>
        <w:jc w:val="both"/>
        <w:rPr>
          <w:szCs w:val="28"/>
        </w:rPr>
      </w:pPr>
      <w:r w:rsidRPr="001B0ED9">
        <w:rPr>
          <w:color w:val="000000" w:themeColor="text1"/>
          <w:szCs w:val="28"/>
        </w:rPr>
        <w:t>Наставляемым может</w:t>
      </w:r>
      <w:r w:rsidRPr="00E82AC4">
        <w:rPr>
          <w:szCs w:val="28"/>
        </w:rPr>
        <w:t xml:space="preserve"> стать любой обучающийся по общеобразовательным программам, а также молодой специалист и педагог (педагоги) на условиях свободного вхождения в выбранную программу.</w:t>
      </w:r>
    </w:p>
    <w:p w:rsidR="00CF0CE8" w:rsidRPr="00E82AC4" w:rsidRDefault="00E82AC4" w:rsidP="00896039">
      <w:pPr>
        <w:pStyle w:val="a5"/>
        <w:numPr>
          <w:ilvl w:val="1"/>
          <w:numId w:val="1"/>
        </w:numPr>
        <w:tabs>
          <w:tab w:val="left" w:pos="1418"/>
          <w:tab w:val="left" w:pos="1502"/>
        </w:tabs>
        <w:spacing w:line="360" w:lineRule="auto"/>
        <w:ind w:firstLine="709"/>
        <w:jc w:val="both"/>
        <w:rPr>
          <w:szCs w:val="28"/>
        </w:rPr>
      </w:pPr>
      <w:r w:rsidRPr="00E82AC4">
        <w:rPr>
          <w:szCs w:val="28"/>
        </w:rPr>
        <w:t>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w:t>
      </w:r>
    </w:p>
    <w:p w:rsidR="00CF0CE8" w:rsidRPr="00E82AC4" w:rsidRDefault="00E82AC4" w:rsidP="003F78CB">
      <w:pPr>
        <w:pStyle w:val="a5"/>
        <w:tabs>
          <w:tab w:val="left" w:pos="1418"/>
        </w:tabs>
        <w:spacing w:line="360" w:lineRule="auto"/>
        <w:ind w:firstLine="709"/>
        <w:jc w:val="both"/>
        <w:rPr>
          <w:szCs w:val="28"/>
        </w:rPr>
      </w:pPr>
      <w:r w:rsidRPr="00E82AC4">
        <w:rPr>
          <w:szCs w:val="28"/>
        </w:rP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w:t>
      </w:r>
    </w:p>
    <w:p w:rsidR="00CF0CE8" w:rsidRPr="00E82AC4" w:rsidRDefault="00E82AC4" w:rsidP="003F78CB">
      <w:pPr>
        <w:pStyle w:val="a5"/>
        <w:tabs>
          <w:tab w:val="left" w:pos="1418"/>
        </w:tabs>
        <w:spacing w:line="360" w:lineRule="auto"/>
        <w:ind w:firstLine="709"/>
        <w:jc w:val="both"/>
        <w:rPr>
          <w:szCs w:val="28"/>
        </w:rPr>
      </w:pPr>
      <w:r w:rsidRPr="00E82AC4">
        <w:rPr>
          <w:szCs w:val="28"/>
        </w:rPr>
        <w:t>«ученик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«учитель - учитель»;</w:t>
      </w:r>
    </w:p>
    <w:p w:rsidR="00CF0CE8" w:rsidRPr="00E82AC4" w:rsidRDefault="00E82AC4" w:rsidP="003F78CB">
      <w:pPr>
        <w:pStyle w:val="a5"/>
        <w:tabs>
          <w:tab w:val="left" w:pos="1418"/>
        </w:tabs>
        <w:spacing w:line="360" w:lineRule="auto"/>
        <w:ind w:firstLine="709"/>
        <w:jc w:val="both"/>
        <w:rPr>
          <w:szCs w:val="28"/>
        </w:rPr>
      </w:pPr>
      <w:r w:rsidRPr="00E82AC4">
        <w:rPr>
          <w:szCs w:val="28"/>
        </w:rPr>
        <w:t>«студент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«образовательная организация – образовательная организация».</w:t>
      </w:r>
    </w:p>
    <w:p w:rsidR="00CF0CE8" w:rsidRPr="00E82AC4" w:rsidRDefault="00E82AC4" w:rsidP="003F78CB">
      <w:pPr>
        <w:pStyle w:val="a5"/>
        <w:tabs>
          <w:tab w:val="left" w:pos="1418"/>
        </w:tabs>
        <w:spacing w:line="360" w:lineRule="auto"/>
        <w:ind w:firstLine="709"/>
        <w:jc w:val="both"/>
        <w:rPr>
          <w:szCs w:val="28"/>
        </w:rPr>
      </w:pPr>
      <w:r w:rsidRPr="00E82AC4">
        <w:rPr>
          <w:szCs w:val="28"/>
        </w:rP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CF0CE8" w:rsidRPr="00E82AC4" w:rsidRDefault="00E82AC4" w:rsidP="00896039">
      <w:pPr>
        <w:pStyle w:val="a5"/>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«ученик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w:t>
      </w:r>
    </w:p>
    <w:p w:rsidR="00CF0CE8" w:rsidRPr="00E82AC4" w:rsidRDefault="00E82AC4" w:rsidP="003F78CB">
      <w:pPr>
        <w:pStyle w:val="a5"/>
        <w:tabs>
          <w:tab w:val="left" w:pos="1418"/>
        </w:tabs>
        <w:spacing w:line="360" w:lineRule="auto"/>
        <w:ind w:firstLine="709"/>
        <w:jc w:val="both"/>
        <w:rPr>
          <w:szCs w:val="28"/>
        </w:rPr>
      </w:pPr>
      <w:r w:rsidRPr="00E82AC4">
        <w:rPr>
          <w:szCs w:val="28"/>
        </w:rPr>
        <w:t>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 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 и метакомпетенций, оказание помощи в адаптации к новым условиям среды, создание комфортных условий и коммуникаций внутри образовательной организации, формирование устойчивого сообщества обучающихся и сообщества благодарных выпускников.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повышение успеваемости и улучшение психоэмоционального фона внутри класса (группы) и образовательной организации;</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численный рост посещаемости творческих кружков, объединений, спортивных секций;</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количественный и качественный рост успешно реализованных образовательных и творческих проектов;</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снижение числа обучающихся, состоящих на учете в полиции и психоневрологических диспансерах;</w:t>
      </w:r>
    </w:p>
    <w:p w:rsidR="00CF0CE8" w:rsidRPr="00E82AC4" w:rsidRDefault="00E82AC4" w:rsidP="00896039">
      <w:pPr>
        <w:pStyle w:val="a5"/>
        <w:numPr>
          <w:ilvl w:val="0"/>
          <w:numId w:val="11"/>
        </w:numPr>
        <w:tabs>
          <w:tab w:val="left" w:pos="1418"/>
        </w:tabs>
        <w:spacing w:line="360" w:lineRule="auto"/>
        <w:ind w:left="0" w:firstLine="709"/>
        <w:jc w:val="both"/>
        <w:rPr>
          <w:szCs w:val="28"/>
        </w:rPr>
      </w:pPr>
      <w:r w:rsidRPr="00E82AC4">
        <w:rPr>
          <w:szCs w:val="28"/>
        </w:rPr>
        <w:t>снижение числа жалоб от родителей и педагогов, связанных с социальной незащищенностью и конфликтами внутри коллектива обучающихся.</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Наставляемый:</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Вариант 1. Пассивный. Социально или ценностно дезориентированный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Вариант 2. Активный. Обучающийся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CF0CE8" w:rsidRPr="00E82AC4" w:rsidRDefault="00E82AC4" w:rsidP="003F78CB">
      <w:pPr>
        <w:pStyle w:val="a5"/>
        <w:tabs>
          <w:tab w:val="left" w:pos="1418"/>
        </w:tabs>
        <w:spacing w:line="360" w:lineRule="auto"/>
        <w:ind w:firstLine="709"/>
        <w:jc w:val="both"/>
        <w:rPr>
          <w:szCs w:val="28"/>
        </w:rPr>
      </w:pPr>
      <w:r w:rsidRPr="00E82AC4">
        <w:rPr>
          <w:szCs w:val="28"/>
        </w:rPr>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 «ученик - ученик»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CF0CE8" w:rsidRPr="00E82AC4" w:rsidRDefault="00E82AC4" w:rsidP="00896039">
      <w:pPr>
        <w:pStyle w:val="a5"/>
        <w:numPr>
          <w:ilvl w:val="0"/>
          <w:numId w:val="12"/>
        </w:numPr>
        <w:tabs>
          <w:tab w:val="left" w:pos="1418"/>
        </w:tabs>
        <w:spacing w:line="360" w:lineRule="auto"/>
        <w:ind w:left="0" w:firstLine="709"/>
        <w:jc w:val="both"/>
        <w:rPr>
          <w:szCs w:val="28"/>
        </w:rPr>
      </w:pPr>
      <w:r w:rsidRPr="00E82AC4">
        <w:rPr>
          <w:szCs w:val="28"/>
        </w:rPr>
        <w:t>взаимодействие «успевающий - неуспевающий», классический вариант поддержки для достижения лучших образовательных результатов;</w:t>
      </w:r>
    </w:p>
    <w:p w:rsidR="00CF0CE8" w:rsidRPr="00E82AC4" w:rsidRDefault="00E82AC4" w:rsidP="00896039">
      <w:pPr>
        <w:pStyle w:val="a5"/>
        <w:numPr>
          <w:ilvl w:val="0"/>
          <w:numId w:val="12"/>
        </w:numPr>
        <w:tabs>
          <w:tab w:val="left" w:pos="1418"/>
        </w:tabs>
        <w:spacing w:line="360" w:lineRule="auto"/>
        <w:ind w:left="0" w:firstLine="709"/>
        <w:jc w:val="both"/>
        <w:rPr>
          <w:szCs w:val="28"/>
        </w:rPr>
      </w:pPr>
      <w:r w:rsidRPr="00E82AC4">
        <w:rPr>
          <w:szCs w:val="28"/>
        </w:rPr>
        <w:t>взаимодействие «лидер - пассивный», психоэмоциональная поддержка с адаптацией в коллективе или развитием коммуникационных, творческих, лидерских навыков;</w:t>
      </w:r>
    </w:p>
    <w:p w:rsidR="00CF0CE8" w:rsidRPr="00E82AC4" w:rsidRDefault="00E82AC4" w:rsidP="00896039">
      <w:pPr>
        <w:pStyle w:val="a5"/>
        <w:numPr>
          <w:ilvl w:val="0"/>
          <w:numId w:val="12"/>
        </w:numPr>
        <w:tabs>
          <w:tab w:val="left" w:pos="1418"/>
        </w:tabs>
        <w:spacing w:line="360" w:lineRule="auto"/>
        <w:ind w:left="0" w:firstLine="709"/>
        <w:jc w:val="both"/>
        <w:rPr>
          <w:szCs w:val="28"/>
        </w:rPr>
      </w:pPr>
      <w:r w:rsidRPr="00E82AC4">
        <w:rPr>
          <w:szCs w:val="28"/>
        </w:rPr>
        <w:t>взаимодействие «равный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CF0CE8" w:rsidRPr="00E82AC4" w:rsidRDefault="00E82AC4" w:rsidP="003F78CB">
      <w:pPr>
        <w:pStyle w:val="a5"/>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конкурсах и олимпиадах, совместные походы на спортивные и культурные мероприятия, способствующие развитию чувства сопричастности, интеграции в сообщество (особенно важно для задач адаптации).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В общеобразовательных организациях: проектная деятельность, классные часы, внеурочная работа, подготовка к мероприятиям школьного сообщества, волонтерство, подготовка к конкурсам, олимпиадам.</w:t>
      </w:r>
    </w:p>
    <w:p w:rsidR="00CF0CE8" w:rsidRPr="00E82AC4" w:rsidRDefault="00E82AC4" w:rsidP="00896039">
      <w:pPr>
        <w:pStyle w:val="a5"/>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«учитель - учитель».</w:t>
      </w:r>
    </w:p>
    <w:p w:rsidR="00CF0CE8" w:rsidRPr="00E82AC4" w:rsidRDefault="00E82AC4" w:rsidP="003F78CB">
      <w:pPr>
        <w:pStyle w:val="a5"/>
        <w:tabs>
          <w:tab w:val="left" w:pos="1418"/>
        </w:tabs>
        <w:spacing w:line="360" w:lineRule="auto"/>
        <w:ind w:firstLine="709"/>
        <w:jc w:val="both"/>
        <w:rPr>
          <w:szCs w:val="28"/>
        </w:rPr>
      </w:pPr>
      <w:r w:rsidRPr="00E82AC4">
        <w:rPr>
          <w:szCs w:val="28"/>
        </w:rPr>
        <w:t>Предполагает взаимодействие молодого специалиста (при опыте работы от 0 до 3 лет), нового сотрудника (при смене места работы), педагога, прошедшего переподготовку, с опытным и располагающим ресурсами и навыками педагогом, оказывающим наставляемому разностороннюю поддержку.</w:t>
      </w:r>
    </w:p>
    <w:p w:rsidR="00CF0CE8" w:rsidRPr="00E82AC4" w:rsidRDefault="00E82AC4" w:rsidP="003F78CB">
      <w:pPr>
        <w:pStyle w:val="a5"/>
        <w:tabs>
          <w:tab w:val="left" w:pos="1418"/>
          <w:tab w:val="left" w:pos="7982"/>
        </w:tabs>
        <w:spacing w:line="360" w:lineRule="auto"/>
        <w:ind w:firstLine="709"/>
        <w:jc w:val="both"/>
        <w:rPr>
          <w:szCs w:val="28"/>
        </w:rPr>
      </w:pPr>
      <w:r w:rsidRPr="00E82AC4">
        <w:rPr>
          <w:szCs w:val="28"/>
        </w:rPr>
        <w:t>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построения и организации результативного учебного процесса; ориентировать начинающего педагога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образовательной организации; ускорить процесс профессионального становления педагога; сформировать сообщество образовательной организации (как часть педагогического).</w:t>
      </w:r>
    </w:p>
    <w:p w:rsidR="00CF0CE8" w:rsidRPr="00E82AC4" w:rsidRDefault="00E82AC4" w:rsidP="003F78CB">
      <w:pPr>
        <w:pStyle w:val="a5"/>
        <w:tabs>
          <w:tab w:val="left" w:pos="1418"/>
        </w:tabs>
        <w:spacing w:line="360" w:lineRule="auto"/>
        <w:ind w:firstLine="709"/>
        <w:jc w:val="both"/>
        <w:rPr>
          <w:szCs w:val="28"/>
        </w:rPr>
      </w:pPr>
      <w:r w:rsidRPr="00E82AC4">
        <w:rPr>
          <w:szCs w:val="28"/>
        </w:rPr>
        <w:t>Результатом правильной организации работы наставников будет высокий уровень включенности молодых (новых, прошедших переподготовку)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повышение уровня удовлетворенности собственной работой и улучшение психоэмоционального состояния;</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рост числа специалистов, желающих продолжать свою работу в качестве педагога в данном коллективе (образовательной организации);</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качественный рост успеваемости и улучшение поведения в классах (группах);</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сокращение числа конфликтов с педагогическим и родительским сообществами;</w:t>
      </w:r>
    </w:p>
    <w:p w:rsidR="00CF0CE8" w:rsidRPr="00E82AC4" w:rsidRDefault="00E82AC4" w:rsidP="00896039">
      <w:pPr>
        <w:pStyle w:val="a5"/>
        <w:numPr>
          <w:ilvl w:val="0"/>
          <w:numId w:val="13"/>
        </w:numPr>
        <w:tabs>
          <w:tab w:val="left" w:pos="1418"/>
        </w:tabs>
        <w:spacing w:line="360" w:lineRule="auto"/>
        <w:ind w:left="0" w:firstLine="709"/>
        <w:jc w:val="both"/>
        <w:rPr>
          <w:szCs w:val="28"/>
        </w:rPr>
      </w:pPr>
      <w:r w:rsidRPr="00E82AC4">
        <w:rPr>
          <w:szCs w:val="28"/>
        </w:rPr>
        <w:t>рост числа собственных профессиональных работ: статей, исследований, методических практик молодого специалиста.</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эмпатией. Для реализации различных задач возможно выделение двух типов наставников.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Наставник-консультант - создает комфортные условия для реализации профессиональных качеств, помогает с организацией образовательного процесса и решением конкретных</w:t>
      </w:r>
      <w:r w:rsidRPr="00E82AC4">
        <w:rPr>
          <w:szCs w:val="28"/>
        </w:rPr>
        <w:tab/>
        <w:t>психолого-педагогических и коммуникативных проблем. Контролирует самостоятельную работу молодого специалиста.</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Наставляемый. Молодой специалист, имеющий малый опыт работы (от 0 до 3 лет), испытывающий трудности с организацией учебного процесса, с взаимодействием с обучающимися, другими педагогами, администрацией или родителями. Специалист, находящийся в процессе адаптации, которому необходимо получить представление об особенностях преподаваемого (нового) предмета,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w:t>
      </w:r>
    </w:p>
    <w:p w:rsidR="00CF0CE8" w:rsidRPr="00E82AC4" w:rsidRDefault="00E82AC4" w:rsidP="003F78CB">
      <w:pPr>
        <w:pStyle w:val="a5"/>
        <w:tabs>
          <w:tab w:val="left" w:pos="1418"/>
        </w:tabs>
        <w:spacing w:line="360" w:lineRule="auto"/>
        <w:ind w:firstLine="709"/>
        <w:jc w:val="both"/>
        <w:rPr>
          <w:szCs w:val="28"/>
        </w:rPr>
      </w:pPr>
      <w:r w:rsidRPr="00E82AC4">
        <w:rPr>
          <w:szCs w:val="28"/>
        </w:rPr>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CF0CE8" w:rsidRPr="00E82AC4" w:rsidRDefault="00E82AC4" w:rsidP="00896039">
      <w:pPr>
        <w:pStyle w:val="a5"/>
        <w:numPr>
          <w:ilvl w:val="0"/>
          <w:numId w:val="14"/>
        </w:numPr>
        <w:tabs>
          <w:tab w:val="left" w:pos="1418"/>
        </w:tabs>
        <w:spacing w:line="360" w:lineRule="auto"/>
        <w:ind w:left="0" w:firstLine="709"/>
        <w:jc w:val="both"/>
        <w:rPr>
          <w:szCs w:val="28"/>
        </w:rPr>
      </w:pPr>
      <w:r w:rsidRPr="00E82AC4">
        <w:rPr>
          <w:szCs w:val="28"/>
        </w:rPr>
        <w:t>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 д.).</w:t>
      </w:r>
    </w:p>
    <w:p w:rsidR="00CF0CE8" w:rsidRPr="00E82AC4" w:rsidRDefault="00E82AC4" w:rsidP="003F78CB">
      <w:pPr>
        <w:pStyle w:val="a5"/>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программам.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CF0CE8" w:rsidRPr="00E82AC4" w:rsidRDefault="00E82AC4" w:rsidP="00896039">
      <w:pPr>
        <w:pStyle w:val="a5"/>
        <w:numPr>
          <w:ilvl w:val="1"/>
          <w:numId w:val="1"/>
        </w:numPr>
        <w:tabs>
          <w:tab w:val="left" w:pos="1276"/>
          <w:tab w:val="left" w:pos="1418"/>
          <w:tab w:val="left" w:pos="2222"/>
        </w:tabs>
        <w:spacing w:line="360" w:lineRule="auto"/>
        <w:ind w:firstLine="709"/>
        <w:jc w:val="both"/>
        <w:rPr>
          <w:szCs w:val="28"/>
        </w:rPr>
      </w:pPr>
      <w:r w:rsidRPr="00E82AC4">
        <w:rPr>
          <w:szCs w:val="28"/>
        </w:rPr>
        <w:t>Форма наставничества «студент - ученик».</w:t>
      </w:r>
    </w:p>
    <w:p w:rsidR="00CF0CE8" w:rsidRPr="00E82AC4" w:rsidRDefault="00E82AC4" w:rsidP="003F78CB">
      <w:pPr>
        <w:pStyle w:val="a5"/>
        <w:tabs>
          <w:tab w:val="left" w:pos="1418"/>
        </w:tabs>
        <w:spacing w:line="360" w:lineRule="auto"/>
        <w:ind w:firstLine="709"/>
        <w:jc w:val="both"/>
        <w:rPr>
          <w:szCs w:val="28"/>
        </w:rPr>
      </w:pPr>
      <w:r w:rsidRPr="00E82AC4">
        <w:rPr>
          <w:szCs w:val="28"/>
        </w:rPr>
        <w:t>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
    <w:p w:rsidR="00CF0CE8" w:rsidRPr="00E82AC4" w:rsidRDefault="00E82AC4" w:rsidP="003F78CB">
      <w:pPr>
        <w:pStyle w:val="a5"/>
        <w:tabs>
          <w:tab w:val="left" w:pos="1418"/>
        </w:tabs>
        <w:spacing w:line="360" w:lineRule="auto"/>
        <w:ind w:firstLine="709"/>
        <w:jc w:val="both"/>
        <w:rPr>
          <w:szCs w:val="28"/>
        </w:rPr>
      </w:pPr>
      <w:r w:rsidRPr="00E82AC4">
        <w:rPr>
          <w:szCs w:val="28"/>
        </w:rPr>
        <w:t>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метакомпетенций, а также появление ресурсов для осознанного выбора будущей личностной, образовательной и профессиональной траекторий развития.</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устойчивого студенческого и школьного сообществ.</w:t>
      </w:r>
    </w:p>
    <w:p w:rsidR="00CF0CE8" w:rsidRPr="00E82AC4" w:rsidRDefault="00E82AC4" w:rsidP="003F78CB">
      <w:pPr>
        <w:pStyle w:val="a5"/>
        <w:tabs>
          <w:tab w:val="left" w:pos="1418"/>
        </w:tabs>
        <w:spacing w:line="360" w:lineRule="auto"/>
        <w:ind w:firstLine="709"/>
        <w:jc w:val="both"/>
        <w:rPr>
          <w:szCs w:val="28"/>
        </w:rPr>
      </w:pPr>
      <w:r w:rsidRPr="00E82AC4">
        <w:rPr>
          <w:szCs w:val="28"/>
        </w:rPr>
        <w:t>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повышение успеваемости и улучшение психоэмоционального фона внутри образовательной организации;</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количественный и качественный рост успешно реализованных образовательных и культурных проектов обучающихся;</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снижение числа социально и профессионально дезориентированнных обучающихся, состоящих на учете в полиции и психоневрологических диспансерах;</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увеличение числа обучающихся, планирующих стать наставниками в будущем и присоединиться к сообществу благодарных выпускников;</w:t>
      </w:r>
    </w:p>
    <w:p w:rsidR="00CF0CE8" w:rsidRPr="00E82AC4" w:rsidRDefault="00E82AC4" w:rsidP="00896039">
      <w:pPr>
        <w:pStyle w:val="a5"/>
        <w:numPr>
          <w:ilvl w:val="0"/>
          <w:numId w:val="15"/>
        </w:numPr>
        <w:tabs>
          <w:tab w:val="left" w:pos="1418"/>
        </w:tabs>
        <w:spacing w:line="360" w:lineRule="auto"/>
        <w:ind w:left="0" w:firstLine="709"/>
        <w:jc w:val="both"/>
        <w:rPr>
          <w:szCs w:val="28"/>
        </w:rPr>
      </w:pPr>
      <w:r w:rsidRPr="00E82AC4">
        <w:rPr>
          <w:szCs w:val="28"/>
        </w:rPr>
        <w:t>увеличение числа обучающихся, поступающих на охваченные программой наставничества направления подготовки.</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Наставник. 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самоорганизации и профессиональной компетентности.</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Наставляемый.</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Вариант 2. Активный. 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метакомпетенции, но не обладающий ресурсом для их получения.</w:t>
      </w:r>
    </w:p>
    <w:p w:rsidR="00CF0CE8" w:rsidRPr="00E82AC4" w:rsidRDefault="00E82AC4" w:rsidP="003F78CB">
      <w:pPr>
        <w:pStyle w:val="a5"/>
        <w:tabs>
          <w:tab w:val="left" w:pos="1418"/>
        </w:tabs>
        <w:spacing w:line="360" w:lineRule="auto"/>
        <w:ind w:firstLine="709"/>
        <w:jc w:val="both"/>
        <w:rPr>
          <w:szCs w:val="28"/>
        </w:rPr>
      </w:pPr>
      <w:r w:rsidRPr="00E82AC4">
        <w:rPr>
          <w:szCs w:val="28"/>
        </w:rPr>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взаимодействие «лидер - равнодушный»,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w:t>
      </w:r>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
    <w:p w:rsidR="00CF0CE8" w:rsidRPr="00E82AC4" w:rsidRDefault="00E82AC4" w:rsidP="00896039">
      <w:pPr>
        <w:pStyle w:val="a5"/>
        <w:numPr>
          <w:ilvl w:val="0"/>
          <w:numId w:val="16"/>
        </w:numPr>
        <w:tabs>
          <w:tab w:val="left" w:pos="1418"/>
        </w:tabs>
        <w:spacing w:line="360" w:lineRule="auto"/>
        <w:ind w:left="0" w:firstLine="709"/>
        <w:jc w:val="both"/>
        <w:rPr>
          <w:szCs w:val="28"/>
        </w:rPr>
      </w:pPr>
      <w:r w:rsidRPr="00E82AC4">
        <w:rPr>
          <w:szCs w:val="28"/>
        </w:rPr>
        <w:t>взаимодействие «куратор - автор проекта», совместная работа над проектом (творческим, образовательным, предпринимательским), при которой наставник выполняет роль куратора и тьютора, а наставляемый на конкретном примере учится реализовывать свой потенциал, улучшая и совершенствуя навыки.</w:t>
      </w:r>
    </w:p>
    <w:p w:rsidR="00CF0CE8" w:rsidRPr="00E82AC4" w:rsidRDefault="00E82AC4" w:rsidP="003F78CB">
      <w:pPr>
        <w:pStyle w:val="a5"/>
        <w:tabs>
          <w:tab w:val="left" w:pos="1418"/>
        </w:tabs>
        <w:spacing w:line="360" w:lineRule="auto"/>
        <w:ind w:firstLine="709"/>
        <w:jc w:val="both"/>
        <w:rPr>
          <w:szCs w:val="28"/>
        </w:rPr>
      </w:pPr>
      <w:r w:rsidRPr="00E82AC4">
        <w:rPr>
          <w:szCs w:val="28"/>
        </w:rPr>
        <w:t>Область применения в рамках образовательной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Взаимодействие наставника и наставляемого ведется в режиме внеурочной деятельности. Возможна интеграция в классные часы, участие в конкурсах и олимпиадах, создание проектных работ, совместные походы на спортивные, культурные мероприятия, способствующие развитию чувства сопричастности, интеграции в школьное сообщество.</w:t>
      </w:r>
    </w:p>
    <w:p w:rsidR="00CF0CE8" w:rsidRPr="00E82AC4" w:rsidRDefault="00E82AC4" w:rsidP="003F78CB">
      <w:pPr>
        <w:pStyle w:val="a5"/>
        <w:tabs>
          <w:tab w:val="left" w:pos="1418"/>
        </w:tabs>
        <w:spacing w:line="360" w:lineRule="auto"/>
        <w:ind w:firstLine="709"/>
        <w:jc w:val="both"/>
        <w:rPr>
          <w:szCs w:val="28"/>
        </w:rPr>
      </w:pPr>
      <w:r w:rsidRPr="00E82AC4">
        <w:rPr>
          <w:szCs w:val="28"/>
        </w:rPr>
        <w:t>В общеобразовательных организациях: проектная деятельность, классные часы, внеурочная работа, мероприятия школьного сообщества, экскурсии в место обучения наставника, присутствие на занятиях (определение образовательной траектории).</w:t>
      </w:r>
    </w:p>
    <w:p w:rsidR="00CF0CE8" w:rsidRPr="00E82AC4" w:rsidRDefault="00E82AC4" w:rsidP="003F78CB">
      <w:pPr>
        <w:pStyle w:val="a5"/>
        <w:tabs>
          <w:tab w:val="left" w:pos="1418"/>
          <w:tab w:val="left" w:pos="2222"/>
        </w:tabs>
        <w:spacing w:line="360" w:lineRule="auto"/>
        <w:ind w:firstLine="709"/>
        <w:jc w:val="both"/>
        <w:rPr>
          <w:szCs w:val="28"/>
        </w:rPr>
      </w:pPr>
      <w:r w:rsidRPr="00E82AC4">
        <w:rPr>
          <w:szCs w:val="28"/>
        </w:rPr>
        <w:t>3.8. Форма наставничества «образовательная организация – образовательная организация».</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Данная форма предполагает создание эффективной системы взаимодействия организаций, осуществляющих деятельность по общеобразовательным программам, с целью улучшения наставляемой организацией качества управления, необходимого для достижения качества образовательных результатов. Особенно стоит отметить значимость данной формы наставничества для организации работы с образовательными организациями, имеющими низкие образовательные результаты обучающихся. </w:t>
      </w:r>
    </w:p>
    <w:p w:rsidR="00CF0CE8" w:rsidRPr="00E82AC4" w:rsidRDefault="00E82AC4" w:rsidP="003F78CB">
      <w:pPr>
        <w:pStyle w:val="a5"/>
        <w:tabs>
          <w:tab w:val="left" w:pos="1418"/>
        </w:tabs>
        <w:spacing w:line="360" w:lineRule="auto"/>
        <w:ind w:firstLine="709"/>
        <w:jc w:val="both"/>
        <w:rPr>
          <w:szCs w:val="28"/>
        </w:rPr>
      </w:pPr>
      <w:r w:rsidRPr="00E82AC4">
        <w:rPr>
          <w:szCs w:val="28"/>
        </w:rPr>
        <w:t>Целью такой формы наставничества является развитие личностных качеств и получение управленческой командой актуализированного профессионального опыта. Среди основных задач деятельности наставника: помощь в раскрытии и оценке личного и профессионального потенциала; повышение профессионального уровня в вопросах развития механизмов управления качеством образовательных результатов, повышение уровня профессиональных (управленческих) компетенций.</w:t>
      </w:r>
    </w:p>
    <w:p w:rsidR="00CF0CE8" w:rsidRPr="00E82AC4" w:rsidRDefault="00E82AC4" w:rsidP="003F78CB">
      <w:pPr>
        <w:pStyle w:val="Default"/>
        <w:tabs>
          <w:tab w:val="left" w:pos="1418"/>
        </w:tabs>
        <w:spacing w:line="360" w:lineRule="auto"/>
        <w:ind w:firstLine="709"/>
        <w:jc w:val="both"/>
        <w:rPr>
          <w:sz w:val="28"/>
          <w:szCs w:val="28"/>
        </w:rPr>
      </w:pPr>
      <w:r w:rsidRPr="00E82AC4">
        <w:rPr>
          <w:sz w:val="28"/>
          <w:szCs w:val="28"/>
        </w:rPr>
        <w:t xml:space="preserve">Результатом правильной организации работы наставников будет создание атмосферы конструктивного диалога, основанного на рассмотрении всех аспектов управления в конкретной школе, совместном решении возникающих проблем, обеспечении оперативности в рассмотрении проблем. </w:t>
      </w:r>
    </w:p>
    <w:p w:rsidR="00CF0CE8" w:rsidRPr="00E82AC4" w:rsidRDefault="00E82AC4" w:rsidP="003F78CB">
      <w:pPr>
        <w:pStyle w:val="a5"/>
        <w:tabs>
          <w:tab w:val="left" w:pos="1418"/>
        </w:tabs>
        <w:spacing w:line="360" w:lineRule="auto"/>
        <w:ind w:firstLine="709"/>
        <w:jc w:val="both"/>
        <w:rPr>
          <w:szCs w:val="28"/>
        </w:rPr>
      </w:pPr>
      <w:r w:rsidRPr="00E82AC4">
        <w:rPr>
          <w:szCs w:val="28"/>
        </w:rPr>
        <w:t>Среди оцениваемых результатов:</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получение опыта перевода образовательной организации в эффективный режим развития;</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получение практического опыта в преодолении трудностей в управлении образовательной организацией;</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улучшение качества образовательных результатов обучающихся;</w:t>
      </w:r>
    </w:p>
    <w:p w:rsidR="00CF0CE8" w:rsidRPr="00E82AC4" w:rsidRDefault="00E82AC4" w:rsidP="00896039">
      <w:pPr>
        <w:pStyle w:val="a5"/>
        <w:numPr>
          <w:ilvl w:val="0"/>
          <w:numId w:val="9"/>
        </w:numPr>
        <w:tabs>
          <w:tab w:val="left" w:pos="1418"/>
        </w:tabs>
        <w:spacing w:line="360" w:lineRule="auto"/>
        <w:ind w:left="0" w:firstLine="709"/>
        <w:jc w:val="both"/>
        <w:rPr>
          <w:szCs w:val="28"/>
        </w:rPr>
      </w:pPr>
      <w:r w:rsidRPr="00E82AC4">
        <w:rPr>
          <w:szCs w:val="28"/>
        </w:rPr>
        <w:t>улучшение качества образовательной деятельности в образовательной организации.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Портрет участников.</w:t>
      </w:r>
    </w:p>
    <w:p w:rsidR="00CF0CE8" w:rsidRPr="00E82AC4" w:rsidRDefault="00E82AC4" w:rsidP="003F78CB">
      <w:pPr>
        <w:pStyle w:val="a5"/>
        <w:tabs>
          <w:tab w:val="left" w:pos="1418"/>
        </w:tabs>
        <w:spacing w:line="360" w:lineRule="auto"/>
        <w:ind w:firstLine="709"/>
        <w:jc w:val="both"/>
        <w:rPr>
          <w:color w:val="auto"/>
          <w:szCs w:val="28"/>
        </w:rPr>
      </w:pPr>
      <w:r w:rsidRPr="00E82AC4">
        <w:rPr>
          <w:szCs w:val="28"/>
        </w:rPr>
        <w:t xml:space="preserve">Наставник. Управленческая и педагогическая команда образовательной организации, которая достигает качества образовательных результатов в своей образовательной организации в течение последних 3 лет,  имеющая опыт инновационной деятельности и/или успешный опыт в управленческой деятельности, готова делиться опытом, обладает гибкостью в общении, открыта к диалогу, имеет </w:t>
      </w:r>
      <w:r w:rsidRPr="00E82AC4">
        <w:rPr>
          <w:color w:val="auto"/>
          <w:szCs w:val="28"/>
        </w:rPr>
        <w:t>сформированные психолого-педагогические компетенции и развитые навыки профессиональной коммуникации, владеет основами профессиональной рефлексии.</w:t>
      </w:r>
    </w:p>
    <w:p w:rsidR="00CF0CE8" w:rsidRPr="00E82AC4" w:rsidRDefault="00E82AC4" w:rsidP="003F78CB">
      <w:pPr>
        <w:pStyle w:val="a5"/>
        <w:tabs>
          <w:tab w:val="left" w:pos="1418"/>
        </w:tabs>
        <w:spacing w:line="360" w:lineRule="auto"/>
        <w:ind w:firstLine="709"/>
        <w:jc w:val="both"/>
        <w:rPr>
          <w:szCs w:val="28"/>
        </w:rPr>
      </w:pPr>
      <w:r w:rsidRPr="00E82AC4">
        <w:rPr>
          <w:szCs w:val="28"/>
        </w:rPr>
        <w:t>Наставляемый.</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Вариант 1. </w:t>
      </w:r>
      <w:r w:rsidRPr="00E82AC4">
        <w:rPr>
          <w:color w:val="auto"/>
          <w:szCs w:val="28"/>
        </w:rPr>
        <w:t>Активный</w:t>
      </w:r>
      <w:r w:rsidRPr="00E82AC4">
        <w:rPr>
          <w:szCs w:val="28"/>
        </w:rPr>
        <w:t>. Осознающий проблемы, существующие в образовательной организации, готовый к изменениям, имеющий активный коллектив.</w:t>
      </w:r>
    </w:p>
    <w:p w:rsidR="00CF0CE8" w:rsidRPr="00E82AC4" w:rsidRDefault="00E82AC4" w:rsidP="003F78CB">
      <w:pPr>
        <w:pStyle w:val="a5"/>
        <w:tabs>
          <w:tab w:val="left" w:pos="1418"/>
        </w:tabs>
        <w:spacing w:line="360" w:lineRule="auto"/>
        <w:ind w:firstLine="709"/>
        <w:jc w:val="both"/>
        <w:rPr>
          <w:szCs w:val="28"/>
        </w:rPr>
      </w:pPr>
      <w:r w:rsidRPr="00E82AC4">
        <w:rPr>
          <w:szCs w:val="28"/>
        </w:rPr>
        <w:t xml:space="preserve">Вариант 2. Пассивный. Осознающий и/или не осознающий проблемы, существующие в образовательной организации, имеющий коллектив, неготовый к изменениям и не умеющий определить факторы риска.  </w:t>
      </w:r>
    </w:p>
    <w:p w:rsidR="00CF0CE8" w:rsidRPr="00E82AC4" w:rsidRDefault="00E82AC4" w:rsidP="003F78CB">
      <w:pPr>
        <w:pStyle w:val="a5"/>
        <w:tabs>
          <w:tab w:val="left" w:pos="1418"/>
        </w:tabs>
        <w:spacing w:line="360" w:lineRule="auto"/>
        <w:ind w:firstLine="709"/>
        <w:jc w:val="both"/>
        <w:rPr>
          <w:szCs w:val="28"/>
        </w:rPr>
      </w:pPr>
      <w:r w:rsidRPr="00E82AC4">
        <w:rPr>
          <w:szCs w:val="28"/>
        </w:rPr>
        <w:t>Возможные варианты программы.</w:t>
      </w:r>
    </w:p>
    <w:p w:rsidR="00CF0CE8" w:rsidRPr="00E82AC4" w:rsidRDefault="00E82AC4" w:rsidP="003F78CB">
      <w:pPr>
        <w:pStyle w:val="a5"/>
        <w:tabs>
          <w:tab w:val="left" w:pos="1418"/>
        </w:tabs>
        <w:spacing w:line="360" w:lineRule="auto"/>
        <w:ind w:firstLine="709"/>
        <w:jc w:val="both"/>
        <w:rPr>
          <w:szCs w:val="28"/>
        </w:rPr>
      </w:pPr>
      <w:r w:rsidRPr="00E82AC4">
        <w:rPr>
          <w:szCs w:val="28"/>
        </w:rPr>
        <w:t>Вариации ролевых моделей внутри формы:</w:t>
      </w:r>
    </w:p>
    <w:p w:rsidR="00CF0CE8" w:rsidRPr="00E82AC4" w:rsidRDefault="00E82AC4" w:rsidP="00896039">
      <w:pPr>
        <w:pStyle w:val="a5"/>
        <w:numPr>
          <w:ilvl w:val="0"/>
          <w:numId w:val="8"/>
        </w:numPr>
        <w:tabs>
          <w:tab w:val="left" w:pos="993"/>
          <w:tab w:val="left" w:pos="1418"/>
        </w:tabs>
        <w:spacing w:line="360" w:lineRule="auto"/>
        <w:ind w:left="0" w:firstLine="709"/>
        <w:jc w:val="both"/>
        <w:rPr>
          <w:szCs w:val="28"/>
        </w:rPr>
      </w:pPr>
      <w:r w:rsidRPr="00E82AC4">
        <w:rPr>
          <w:szCs w:val="28"/>
        </w:rPr>
        <w:t>взаимодействие «успешная образовательная организация - ШНОР»: профессиональная поддержка в направлении системного развития управленческих навыков, необходимых для осознанного выбора траектории развития;</w:t>
      </w:r>
    </w:p>
    <w:p w:rsidR="00CF0CE8" w:rsidRPr="00E82AC4" w:rsidRDefault="00E82AC4" w:rsidP="00896039">
      <w:pPr>
        <w:pStyle w:val="a5"/>
        <w:numPr>
          <w:ilvl w:val="0"/>
          <w:numId w:val="8"/>
        </w:numPr>
        <w:tabs>
          <w:tab w:val="left" w:pos="993"/>
          <w:tab w:val="left" w:pos="1418"/>
        </w:tabs>
        <w:spacing w:line="360" w:lineRule="auto"/>
        <w:ind w:left="0" w:firstLine="709"/>
        <w:jc w:val="both"/>
        <w:rPr>
          <w:szCs w:val="28"/>
        </w:rPr>
      </w:pPr>
      <w:r w:rsidRPr="00E82AC4">
        <w:rPr>
          <w:szCs w:val="28"/>
        </w:rPr>
        <w:t>взаимодействие «инновационная образовательная организация – образовательная организация»: профессиональная поддержка в направлении развития инновационной деятельности, необходимой для повышения качества образовательной деятельности и качества образовательных результатов;</w:t>
      </w:r>
    </w:p>
    <w:p w:rsidR="00CF0CE8" w:rsidRPr="00E82AC4" w:rsidRDefault="00E82AC4" w:rsidP="00896039">
      <w:pPr>
        <w:pStyle w:val="a5"/>
        <w:numPr>
          <w:ilvl w:val="0"/>
          <w:numId w:val="8"/>
        </w:numPr>
        <w:tabs>
          <w:tab w:val="left" w:pos="993"/>
          <w:tab w:val="left" w:pos="1418"/>
        </w:tabs>
        <w:spacing w:line="360" w:lineRule="auto"/>
        <w:ind w:left="0" w:firstLine="709"/>
        <w:jc w:val="both"/>
        <w:rPr>
          <w:szCs w:val="28"/>
        </w:rPr>
      </w:pPr>
      <w:r w:rsidRPr="00E82AC4">
        <w:rPr>
          <w:szCs w:val="28"/>
        </w:rPr>
        <w:t>взаимодействие «образовательная организация (стажировочная площадка) – образовательная организация»: профессиональная поддержка по развитию управленческой деятельности в направлении, необходимом образовательной организации для повышения качества образовательной деятельности и качества образовательных результатов.</w:t>
      </w:r>
    </w:p>
    <w:p w:rsidR="00CF0CE8" w:rsidRPr="00E82AC4" w:rsidRDefault="00E82AC4" w:rsidP="003F78CB">
      <w:pPr>
        <w:pStyle w:val="a5"/>
        <w:tabs>
          <w:tab w:val="left" w:pos="1418"/>
          <w:tab w:val="left" w:pos="1502"/>
        </w:tabs>
        <w:spacing w:line="360" w:lineRule="auto"/>
        <w:ind w:firstLine="709"/>
        <w:jc w:val="both"/>
        <w:rPr>
          <w:szCs w:val="28"/>
        </w:rPr>
      </w:pPr>
      <w:r w:rsidRPr="00E82AC4">
        <w:rPr>
          <w:szCs w:val="28"/>
        </w:rPr>
        <w:t>3.9. Все представленные формы могут быть использованы не только для индивидуального взаимодействия (наставник - наставляемый), но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3.10. Организация работы в рамках всех форм не потребует большого привлечения ресурсов и финансирования, так как все формы взаимодействия предполагают использование внутренних ресурсов (кадровых, профессиональных) образовательных организаций.</w:t>
      </w:r>
    </w:p>
    <w:p w:rsidR="00CF0CE8" w:rsidRPr="00E82AC4" w:rsidRDefault="00E82AC4" w:rsidP="00896039">
      <w:pPr>
        <w:pStyle w:val="21"/>
        <w:keepNext/>
        <w:keepLines/>
        <w:numPr>
          <w:ilvl w:val="0"/>
          <w:numId w:val="1"/>
        </w:numPr>
        <w:tabs>
          <w:tab w:val="left" w:pos="1150"/>
        </w:tabs>
        <w:spacing w:line="360" w:lineRule="auto"/>
        <w:ind w:left="0" w:firstLine="709"/>
        <w:jc w:val="both"/>
        <w:rPr>
          <w:szCs w:val="28"/>
        </w:rPr>
      </w:pPr>
      <w:bookmarkStart w:id="2" w:name="bookmark8"/>
      <w:r w:rsidRPr="00E82AC4">
        <w:rPr>
          <w:szCs w:val="28"/>
        </w:rPr>
        <w:t>Ожидаемые результаты внедрения целевой модели наставничества</w:t>
      </w:r>
      <w:bookmarkEnd w:id="2"/>
    </w:p>
    <w:p w:rsidR="00CF0CE8" w:rsidRPr="00E82AC4" w:rsidRDefault="00E82AC4" w:rsidP="00896039">
      <w:pPr>
        <w:pStyle w:val="a5"/>
        <w:numPr>
          <w:ilvl w:val="1"/>
          <w:numId w:val="1"/>
        </w:numPr>
        <w:tabs>
          <w:tab w:val="left" w:pos="993"/>
          <w:tab w:val="left" w:pos="1276"/>
          <w:tab w:val="left" w:pos="1644"/>
        </w:tabs>
        <w:spacing w:line="360" w:lineRule="auto"/>
        <w:ind w:firstLine="709"/>
        <w:jc w:val="both"/>
        <w:rPr>
          <w:szCs w:val="28"/>
        </w:rPr>
      </w:pPr>
      <w:r w:rsidRPr="00E82AC4">
        <w:rPr>
          <w:szCs w:val="28"/>
        </w:rPr>
        <w:t>Планируемые результаты внедрения целевой модели наставничества:</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измеримое улучшение показателей обучающихся в образовательной, культурной, спортивной и других сферах;</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рост числа обучающихся, прошедших профориентационные мероприятия;</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улучшение психологического климата в образовательной организации как среди обучающихся, так и внутри педагогического коллектива, связанное с выстраиванием долгосрочных и психологически комфортных коммуникаций на основе партнерства;</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практическая реализация концепции построения индивидуальных образовательных траекторий;</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измеримое улучшение личных показателей эффективности педагогов, связанных с развитием гибких навыков и метакомпетенций;</w:t>
      </w:r>
    </w:p>
    <w:p w:rsidR="00CF0CE8" w:rsidRPr="00E82AC4" w:rsidRDefault="00E82AC4" w:rsidP="00896039">
      <w:pPr>
        <w:pStyle w:val="a5"/>
        <w:numPr>
          <w:ilvl w:val="0"/>
          <w:numId w:val="5"/>
        </w:numPr>
        <w:tabs>
          <w:tab w:val="left" w:pos="993"/>
          <w:tab w:val="left" w:pos="1276"/>
        </w:tabs>
        <w:spacing w:line="360" w:lineRule="auto"/>
        <w:ind w:left="0" w:firstLine="709"/>
        <w:jc w:val="both"/>
        <w:rPr>
          <w:szCs w:val="28"/>
        </w:rPr>
      </w:pPr>
      <w:r w:rsidRPr="00E82AC4">
        <w:rPr>
          <w:szCs w:val="28"/>
        </w:rPr>
        <w:t xml:space="preserve">улучшение деятельности образовательных организаций по достижению качества образовательных результатов и качества образовательной деятельности. </w:t>
      </w:r>
    </w:p>
    <w:p w:rsidR="00CF0CE8" w:rsidRPr="00E82AC4" w:rsidRDefault="00E82AC4" w:rsidP="00896039">
      <w:pPr>
        <w:pStyle w:val="a5"/>
        <w:numPr>
          <w:ilvl w:val="1"/>
          <w:numId w:val="1"/>
        </w:numPr>
        <w:tabs>
          <w:tab w:val="left" w:pos="993"/>
          <w:tab w:val="left" w:pos="1276"/>
          <w:tab w:val="left" w:pos="1612"/>
        </w:tabs>
        <w:spacing w:line="360" w:lineRule="auto"/>
        <w:ind w:firstLine="709"/>
        <w:jc w:val="both"/>
        <w:rPr>
          <w:szCs w:val="28"/>
        </w:rPr>
      </w:pPr>
      <w:r w:rsidRPr="00E82AC4">
        <w:rPr>
          <w:szCs w:val="28"/>
        </w:rPr>
        <w:t>Внедрение целевой модели наставничества может повлиять в том числе на решение следующих проблем обучающегося общеобразовательной организации: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низкую мотивацию к учебе и саморазвитию, неудовлетворительную успеваемость;</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отсутствие осознанной позиции, необходимой для выбора образовательной траектории и будущей профессиональной реализации;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невозможность качественной самореализации в рамках школьной программы;</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отсутствие условий для формирования активной гражданской позиции;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низкую информированность о перспективах самостоятельного выбора векторов творческого развития, карьерных и иных возможностей;</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кризис самоидентификации, разрушение или низкий уровень сформированности ценностных и жизненных позиций и ориентиров;</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конфликтность, неразвитые коммуникативные навыки, затрудняющие горизонтальное и вертикальное социальное движение;</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отсутствие условий для формирования метапредметных навыков и метакомпетенций;</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высокий порог вхождения в образовательные программы, программы развития талантливых обучающихся;</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падение эмоциональной устойчивости, психологические кризисы, связанные с общей трудностью подросткового периода на фоне отсутствия четких перспектив будущего и регулярной качественной поддержки;</w:t>
      </w:r>
    </w:p>
    <w:p w:rsidR="00CF0CE8" w:rsidRPr="00E82AC4" w:rsidRDefault="00E82AC4" w:rsidP="00896039">
      <w:pPr>
        <w:pStyle w:val="a5"/>
        <w:numPr>
          <w:ilvl w:val="0"/>
          <w:numId w:val="17"/>
        </w:numPr>
        <w:tabs>
          <w:tab w:val="left" w:pos="993"/>
          <w:tab w:val="left" w:pos="1276"/>
        </w:tabs>
        <w:spacing w:line="360" w:lineRule="auto"/>
        <w:ind w:left="0" w:firstLine="709"/>
        <w:jc w:val="both"/>
        <w:rPr>
          <w:szCs w:val="28"/>
        </w:rPr>
      </w:pPr>
      <w:r w:rsidRPr="00E82AC4">
        <w:rPr>
          <w:szCs w:val="28"/>
        </w:rPr>
        <w:t>проблемы адаптации в (новом) учебном коллективе: психологические, организационные и социальные.</w:t>
      </w:r>
    </w:p>
    <w:p w:rsidR="00CF0CE8" w:rsidRPr="00E82AC4" w:rsidRDefault="00E82AC4" w:rsidP="00896039">
      <w:pPr>
        <w:pStyle w:val="a5"/>
        <w:numPr>
          <w:ilvl w:val="1"/>
          <w:numId w:val="1"/>
        </w:numPr>
        <w:tabs>
          <w:tab w:val="left" w:pos="993"/>
          <w:tab w:val="left" w:pos="1276"/>
          <w:tab w:val="left" w:pos="1640"/>
        </w:tabs>
        <w:spacing w:line="360" w:lineRule="auto"/>
        <w:ind w:firstLine="709"/>
        <w:jc w:val="both"/>
        <w:rPr>
          <w:szCs w:val="28"/>
        </w:rPr>
      </w:pPr>
      <w:r w:rsidRPr="00E82AC4">
        <w:rPr>
          <w:szCs w:val="28"/>
        </w:rPr>
        <w:t>Внедрение целевой модели наставничества может повлиять в том числе на решение следующих проблем региона:</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трудовую неустроенность выпускников, влекущую за собой падение уровня жизни, рост неблагополучия и миграцию ценных трудовых кадров в иные регионы;</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ценностную дезориентацию обучающихся, приводящую как к девиантному, так и к нейтральному в плане гражданской активности поведению;</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отсутствие налаженной связи между разными уровнями образования в регионе;</w:t>
      </w:r>
    </w:p>
    <w:p w:rsidR="00CF0CE8" w:rsidRPr="00E82AC4" w:rsidRDefault="00E82AC4" w:rsidP="00896039">
      <w:pPr>
        <w:pStyle w:val="a5"/>
        <w:numPr>
          <w:ilvl w:val="0"/>
          <w:numId w:val="18"/>
        </w:numPr>
        <w:tabs>
          <w:tab w:val="left" w:pos="993"/>
          <w:tab w:val="left" w:pos="1276"/>
        </w:tabs>
        <w:spacing w:line="360" w:lineRule="auto"/>
        <w:ind w:left="0" w:firstLine="709"/>
        <w:jc w:val="both"/>
        <w:rPr>
          <w:szCs w:val="28"/>
        </w:rPr>
      </w:pPr>
      <w:r w:rsidRPr="00E82AC4">
        <w:rPr>
          <w:szCs w:val="28"/>
        </w:rPr>
        <w:t>устаревание рабочих резервов, приводящее к инерционному движению региональных предприятий, сокращению числа инициатив и инноваций, падению эффективности работы.</w:t>
      </w:r>
    </w:p>
    <w:p w:rsidR="00CF0CE8" w:rsidRPr="00E82AC4" w:rsidRDefault="00E82AC4" w:rsidP="00896039">
      <w:pPr>
        <w:pStyle w:val="21"/>
        <w:keepNext/>
        <w:keepLines/>
        <w:numPr>
          <w:ilvl w:val="0"/>
          <w:numId w:val="1"/>
        </w:numPr>
        <w:tabs>
          <w:tab w:val="left" w:pos="1130"/>
        </w:tabs>
        <w:spacing w:line="360" w:lineRule="auto"/>
        <w:ind w:left="0" w:firstLine="709"/>
        <w:jc w:val="both"/>
        <w:rPr>
          <w:szCs w:val="28"/>
        </w:rPr>
      </w:pPr>
      <w:bookmarkStart w:id="3" w:name="bookmark10"/>
      <w:r w:rsidRPr="00E82AC4">
        <w:rPr>
          <w:szCs w:val="28"/>
        </w:rPr>
        <w:t>Структура управления реализацией целевой модели наставничества в деятельности образовательных организаций</w:t>
      </w:r>
      <w:bookmarkEnd w:id="3"/>
    </w:p>
    <w:p w:rsidR="00CF0CE8" w:rsidRPr="00E82AC4" w:rsidRDefault="00E82AC4" w:rsidP="00896039">
      <w:pPr>
        <w:pStyle w:val="a5"/>
        <w:numPr>
          <w:ilvl w:val="1"/>
          <w:numId w:val="1"/>
        </w:numPr>
        <w:tabs>
          <w:tab w:val="left" w:pos="1418"/>
        </w:tabs>
        <w:spacing w:line="360" w:lineRule="auto"/>
        <w:ind w:firstLine="709"/>
        <w:jc w:val="both"/>
        <w:rPr>
          <w:szCs w:val="28"/>
        </w:rPr>
      </w:pPr>
      <w:r w:rsidRPr="00E82AC4">
        <w:rPr>
          <w:szCs w:val="28"/>
        </w:rPr>
        <w:t>В структуру управления процессом внедрения и реализации целевой модели наставничества в образовательные организации входят:</w:t>
      </w:r>
    </w:p>
    <w:p w:rsidR="00CF0CE8" w:rsidRPr="00E82AC4"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департамент образования и науки Брянской области;</w:t>
      </w:r>
    </w:p>
    <w:p w:rsidR="00CF0CE8" w:rsidRPr="00E82AC4"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муниципальные органы управления образованием;</w:t>
      </w:r>
    </w:p>
    <w:p w:rsidR="00CF0CE8" w:rsidRPr="001B0ED9"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 xml:space="preserve"> </w:t>
      </w:r>
      <w:r w:rsidR="003F78CB" w:rsidRPr="001B0ED9">
        <w:rPr>
          <w:szCs w:val="28"/>
        </w:rPr>
        <w:t>ГАУ ДПО «БИПКРО» (ЦНППМП</w:t>
      </w:r>
      <w:r w:rsidR="00F85CD7">
        <w:rPr>
          <w:szCs w:val="28"/>
        </w:rPr>
        <w:t>Р</w:t>
      </w:r>
      <w:r w:rsidR="003F78CB" w:rsidRPr="001B0ED9">
        <w:rPr>
          <w:szCs w:val="28"/>
        </w:rPr>
        <w:t>) - организация (структурное подразделение организации), наделенная департаментом образования и науки Брянской области функциями по организационному, методическому и аналитическому сопровождению и мониторингу программ наставничества на территории региона</w:t>
      </w:r>
      <w:r w:rsidR="001B0ED9" w:rsidRPr="001B0ED9">
        <w:rPr>
          <w:szCs w:val="28"/>
        </w:rPr>
        <w:t>;</w:t>
      </w:r>
    </w:p>
    <w:p w:rsidR="00CF0CE8" w:rsidRPr="00E82AC4" w:rsidRDefault="00E82AC4" w:rsidP="00896039">
      <w:pPr>
        <w:pStyle w:val="a5"/>
        <w:numPr>
          <w:ilvl w:val="0"/>
          <w:numId w:val="19"/>
        </w:numPr>
        <w:tabs>
          <w:tab w:val="left" w:pos="993"/>
          <w:tab w:val="left" w:pos="1418"/>
        </w:tabs>
        <w:spacing w:line="360" w:lineRule="auto"/>
        <w:ind w:left="0" w:firstLine="709"/>
        <w:jc w:val="both"/>
        <w:rPr>
          <w:szCs w:val="28"/>
        </w:rPr>
      </w:pPr>
      <w:r w:rsidRPr="00E82AC4">
        <w:rPr>
          <w:szCs w:val="28"/>
        </w:rPr>
        <w:t>общеобразовательные организации, осуществляющие реализацию программ наставничества;</w:t>
      </w:r>
    </w:p>
    <w:p w:rsidR="00CF0CE8" w:rsidRPr="001B0ED9" w:rsidRDefault="00E82AC4" w:rsidP="00896039">
      <w:pPr>
        <w:pStyle w:val="a5"/>
        <w:numPr>
          <w:ilvl w:val="0"/>
          <w:numId w:val="19"/>
        </w:numPr>
        <w:tabs>
          <w:tab w:val="left" w:pos="993"/>
          <w:tab w:val="left" w:pos="1418"/>
        </w:tabs>
        <w:spacing w:line="360" w:lineRule="auto"/>
        <w:ind w:left="0" w:firstLine="709"/>
        <w:jc w:val="both"/>
        <w:rPr>
          <w:szCs w:val="28"/>
        </w:rPr>
      </w:pPr>
      <w:r w:rsidRPr="001B0ED9">
        <w:rPr>
          <w:szCs w:val="28"/>
        </w:rPr>
        <w:t>промышленные и иные предприятия, организации любой формы собственности, индивидуальные предприниматели, функционирующие на территории региона, имеющие или планирующие реализовать партнерские соглашения с организациями, осуществляющими образовательную деятельность.</w:t>
      </w:r>
    </w:p>
    <w:p w:rsidR="00CF0CE8" w:rsidRPr="00E82AC4" w:rsidRDefault="00E82AC4" w:rsidP="00896039">
      <w:pPr>
        <w:pStyle w:val="a5"/>
        <w:numPr>
          <w:ilvl w:val="1"/>
          <w:numId w:val="1"/>
        </w:numPr>
        <w:tabs>
          <w:tab w:val="left" w:pos="1418"/>
        </w:tabs>
        <w:spacing w:line="360" w:lineRule="auto"/>
        <w:ind w:firstLine="709"/>
        <w:jc w:val="both"/>
        <w:rPr>
          <w:szCs w:val="28"/>
        </w:rPr>
      </w:pPr>
      <w:r w:rsidRPr="00E82AC4">
        <w:rPr>
          <w:szCs w:val="28"/>
        </w:rPr>
        <w:t>Департамент образования и науки Брянской области при внедрении целевой модели наставничества на территории Брянской области:</w:t>
      </w:r>
    </w:p>
    <w:p w:rsidR="00F85CD7" w:rsidRPr="00F85CD7" w:rsidRDefault="00F85CD7" w:rsidP="00F85CD7">
      <w:pPr>
        <w:pStyle w:val="a5"/>
        <w:numPr>
          <w:ilvl w:val="0"/>
          <w:numId w:val="20"/>
        </w:numPr>
        <w:tabs>
          <w:tab w:val="left" w:pos="1276"/>
          <w:tab w:val="left" w:pos="1418"/>
        </w:tabs>
        <w:spacing w:line="360" w:lineRule="auto"/>
        <w:ind w:left="0" w:firstLine="709"/>
        <w:jc w:val="both"/>
        <w:rPr>
          <w:szCs w:val="28"/>
        </w:rPr>
      </w:pPr>
      <w:r w:rsidRPr="00F85CD7">
        <w:rPr>
          <w:szCs w:val="28"/>
        </w:rPr>
        <w:t>принимает решение о внедрении целевой модели наставничества;</w:t>
      </w:r>
    </w:p>
    <w:p w:rsidR="00F85CD7" w:rsidRDefault="00F85CD7" w:rsidP="00F85CD7">
      <w:pPr>
        <w:pStyle w:val="a5"/>
        <w:numPr>
          <w:ilvl w:val="0"/>
          <w:numId w:val="21"/>
        </w:numPr>
        <w:tabs>
          <w:tab w:val="left" w:pos="993"/>
          <w:tab w:val="left" w:pos="1418"/>
        </w:tabs>
        <w:spacing w:line="360" w:lineRule="auto"/>
        <w:ind w:left="0" w:firstLine="709"/>
        <w:jc w:val="both"/>
        <w:rPr>
          <w:szCs w:val="28"/>
        </w:rPr>
      </w:pPr>
      <w:r w:rsidRPr="00F85CD7">
        <w:rPr>
          <w:szCs w:val="28"/>
        </w:rPr>
        <w:t>при необходимости обеспечивает организацию инфраструктуры и материально-техническое обеспечение программ наставничества</w:t>
      </w:r>
      <w:r>
        <w:rPr>
          <w:szCs w:val="28"/>
        </w:rPr>
        <w:t>;</w:t>
      </w:r>
    </w:p>
    <w:p w:rsidR="00CF0CE8" w:rsidRPr="00E82AC4" w:rsidRDefault="00E82AC4" w:rsidP="00F85CD7">
      <w:pPr>
        <w:pStyle w:val="a5"/>
        <w:numPr>
          <w:ilvl w:val="0"/>
          <w:numId w:val="21"/>
        </w:numPr>
        <w:tabs>
          <w:tab w:val="left" w:pos="993"/>
          <w:tab w:val="left" w:pos="1418"/>
        </w:tabs>
        <w:spacing w:line="360" w:lineRule="auto"/>
        <w:ind w:left="0" w:firstLine="709"/>
        <w:jc w:val="both"/>
        <w:rPr>
          <w:szCs w:val="28"/>
        </w:rPr>
      </w:pPr>
      <w:r w:rsidRPr="00E82AC4">
        <w:rPr>
          <w:szCs w:val="28"/>
        </w:rPr>
        <w:t>осуществляет координацию внедрения целевой модели наставничества;</w:t>
      </w:r>
    </w:p>
    <w:p w:rsidR="00CF0CE8" w:rsidRPr="00E82AC4" w:rsidRDefault="00E82AC4" w:rsidP="00896039">
      <w:pPr>
        <w:pStyle w:val="a5"/>
        <w:numPr>
          <w:ilvl w:val="0"/>
          <w:numId w:val="21"/>
        </w:numPr>
        <w:tabs>
          <w:tab w:val="left" w:pos="993"/>
          <w:tab w:val="left" w:pos="1418"/>
        </w:tabs>
        <w:spacing w:line="360" w:lineRule="auto"/>
        <w:ind w:left="0" w:firstLine="709"/>
        <w:jc w:val="both"/>
        <w:rPr>
          <w:szCs w:val="28"/>
        </w:rPr>
      </w:pPr>
      <w:r w:rsidRPr="00E82AC4">
        <w:rPr>
          <w:szCs w:val="28"/>
        </w:rPr>
        <w:t>обеспечивает реализацию мероприятий по внедрению целевой модели наставничества;</w:t>
      </w:r>
    </w:p>
    <w:p w:rsidR="00CF0CE8" w:rsidRPr="00E82AC4" w:rsidRDefault="00E82AC4" w:rsidP="00896039">
      <w:pPr>
        <w:pStyle w:val="a5"/>
        <w:numPr>
          <w:ilvl w:val="0"/>
          <w:numId w:val="21"/>
        </w:numPr>
        <w:tabs>
          <w:tab w:val="left" w:pos="993"/>
          <w:tab w:val="left" w:pos="1418"/>
        </w:tabs>
        <w:spacing w:line="360" w:lineRule="auto"/>
        <w:ind w:left="0" w:firstLine="709"/>
        <w:jc w:val="both"/>
        <w:rPr>
          <w:szCs w:val="28"/>
        </w:rPr>
      </w:pPr>
      <w:r w:rsidRPr="00E82AC4">
        <w:rPr>
          <w:szCs w:val="28"/>
        </w:rPr>
        <w:t>координирует работу Регионального наставнического центра;</w:t>
      </w:r>
    </w:p>
    <w:p w:rsidR="00CF0CE8" w:rsidRPr="00E82AC4" w:rsidRDefault="00E82AC4" w:rsidP="00896039">
      <w:pPr>
        <w:pStyle w:val="a5"/>
        <w:numPr>
          <w:ilvl w:val="0"/>
          <w:numId w:val="21"/>
        </w:numPr>
        <w:tabs>
          <w:tab w:val="left" w:pos="993"/>
          <w:tab w:val="left" w:pos="1418"/>
        </w:tabs>
        <w:spacing w:line="360" w:lineRule="auto"/>
        <w:ind w:left="0" w:firstLine="709"/>
        <w:jc w:val="both"/>
        <w:rPr>
          <w:szCs w:val="28"/>
        </w:rPr>
      </w:pPr>
      <w:r w:rsidRPr="00E82AC4">
        <w:rPr>
          <w:szCs w:val="28"/>
        </w:rPr>
        <w:t>обеспечивает развитие материально-технической базы, инфраструктуры и кадрового потенциала организаций, осуществляющих деятельность по реализации программ наставничества;</w:t>
      </w:r>
    </w:p>
    <w:p w:rsidR="00CF0CE8" w:rsidRPr="00F85CD7" w:rsidRDefault="00E82AC4" w:rsidP="00896039">
      <w:pPr>
        <w:pStyle w:val="a5"/>
        <w:numPr>
          <w:ilvl w:val="0"/>
          <w:numId w:val="21"/>
        </w:numPr>
        <w:tabs>
          <w:tab w:val="left" w:pos="993"/>
          <w:tab w:val="left" w:pos="1418"/>
        </w:tabs>
        <w:spacing w:line="360" w:lineRule="auto"/>
        <w:ind w:left="0" w:firstLine="709"/>
        <w:jc w:val="both"/>
        <w:rPr>
          <w:szCs w:val="28"/>
        </w:rPr>
      </w:pPr>
      <w:r w:rsidRPr="00F85CD7">
        <w:rPr>
          <w:szCs w:val="28"/>
        </w:rPr>
        <w:t>реализует меры по обеспечению доступности программ наставничества для обучающихся с особыми образовательными потребностями и индивидуальными возможностями, в том числе для обучающихся с ограниченными возможностями здоровья, обучающихся, проявивших выдающиеся способности, обучающихся, попавших в трудную жизненную ситуацию, а также обучающихся из малоимущих семей, проживающих в сельской местности и на труднодоступных и отдаленных территориях, детей-сирот (оставшихся без попечения родителей).</w:t>
      </w:r>
    </w:p>
    <w:p w:rsidR="00CF0CE8" w:rsidRPr="00E82AC4" w:rsidRDefault="00E82AC4" w:rsidP="00896039">
      <w:pPr>
        <w:pStyle w:val="a5"/>
        <w:numPr>
          <w:ilvl w:val="1"/>
          <w:numId w:val="1"/>
        </w:numPr>
        <w:tabs>
          <w:tab w:val="left" w:pos="1418"/>
          <w:tab w:val="left" w:pos="2335"/>
        </w:tabs>
        <w:spacing w:line="360" w:lineRule="auto"/>
        <w:ind w:firstLine="709"/>
        <w:jc w:val="both"/>
        <w:rPr>
          <w:szCs w:val="28"/>
        </w:rPr>
      </w:pPr>
      <w:r w:rsidRPr="00E82AC4">
        <w:rPr>
          <w:szCs w:val="28"/>
        </w:rPr>
        <w:t xml:space="preserve">Задачи </w:t>
      </w:r>
      <w:r w:rsidR="00F85CD7" w:rsidRPr="001B0ED9">
        <w:rPr>
          <w:szCs w:val="28"/>
        </w:rPr>
        <w:t>ГАУ ДПО «БИПКРО» (ЦНППМП</w:t>
      </w:r>
      <w:r w:rsidR="00F85CD7">
        <w:rPr>
          <w:szCs w:val="28"/>
        </w:rPr>
        <w:t>Р</w:t>
      </w:r>
      <w:r w:rsidR="00F85CD7" w:rsidRPr="001B0ED9">
        <w:rPr>
          <w:szCs w:val="28"/>
        </w:rPr>
        <w:t>)</w:t>
      </w:r>
      <w:r w:rsidRPr="00E82AC4">
        <w:rPr>
          <w:szCs w:val="28"/>
        </w:rPr>
        <w:t>:</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организационная, методическая, экспертно-консультационная, информационная и просветительская поддержка участников внедрения целевой модели наставничества;</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выработка предложений по совместному использованию инфраструктуры в целях внедрения целевой модели наставничества;</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содействие распространению и внедрению лучших наставнических практик различных форм и ролевых моделей для обучающихся, педагогов и молодых специалистов Брянской области, а также лучших практик других субъектов Российской Федерации;</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разработка предложений по совершенствованию региональной системы внедрения целевой модели наставничества;</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содействие привлечению к реализации наставнических программ образовательных организаций; предприятий и организаций региона; государственных бюджетных учреждений культуры и спорта; юридических и физических лиц, чья деятельность связана с образовательной, спортивной, культурной и досуговой деятельностью;</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сбор результатов мониторинга реализации программ наставничества в образовательных организациях;</w:t>
      </w:r>
    </w:p>
    <w:p w:rsidR="00CF0CE8" w:rsidRPr="00E82AC4" w:rsidRDefault="00E82AC4" w:rsidP="00896039">
      <w:pPr>
        <w:pStyle w:val="a5"/>
        <w:numPr>
          <w:ilvl w:val="0"/>
          <w:numId w:val="22"/>
        </w:numPr>
        <w:tabs>
          <w:tab w:val="left" w:pos="993"/>
          <w:tab w:val="left" w:pos="1418"/>
        </w:tabs>
        <w:spacing w:line="360" w:lineRule="auto"/>
        <w:ind w:left="0" w:firstLine="709"/>
        <w:jc w:val="both"/>
        <w:rPr>
          <w:szCs w:val="28"/>
        </w:rPr>
      </w:pPr>
      <w:r w:rsidRPr="00E82AC4">
        <w:rPr>
          <w:szCs w:val="28"/>
        </w:rPr>
        <w:t>обеспечение реализации мер по дополнительному профессиональному образованию наставников и кураторов в различных форматах, в том числе с применением дистанционных образовательных технологий.</w:t>
      </w:r>
    </w:p>
    <w:p w:rsidR="00CF0CE8" w:rsidRPr="00E82AC4" w:rsidRDefault="00E82AC4" w:rsidP="00896039">
      <w:pPr>
        <w:pStyle w:val="a5"/>
        <w:numPr>
          <w:ilvl w:val="1"/>
          <w:numId w:val="1"/>
        </w:numPr>
        <w:tabs>
          <w:tab w:val="left" w:pos="993"/>
          <w:tab w:val="left" w:pos="1418"/>
        </w:tabs>
        <w:spacing w:line="360" w:lineRule="auto"/>
        <w:ind w:firstLine="709"/>
        <w:jc w:val="both"/>
        <w:rPr>
          <w:szCs w:val="28"/>
        </w:rPr>
      </w:pPr>
      <w:r w:rsidRPr="00E82AC4">
        <w:rPr>
          <w:szCs w:val="28"/>
        </w:rPr>
        <w:t>Функции образовательных организаций, осуществляющих внедрение целевой модели наставничества:</w:t>
      </w:r>
    </w:p>
    <w:p w:rsidR="00CF0CE8" w:rsidRPr="00F85CD7"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 xml:space="preserve">разработка и реализация мероприятий дорожной карты внедрения целевой </w:t>
      </w:r>
      <w:r w:rsidRPr="00F85CD7">
        <w:rPr>
          <w:szCs w:val="28"/>
        </w:rPr>
        <w:t>модели</w:t>
      </w:r>
      <w:r w:rsidR="003F78CB" w:rsidRPr="00F85CD7">
        <w:rPr>
          <w:szCs w:val="28"/>
        </w:rPr>
        <w:t xml:space="preserve"> наставничества</w:t>
      </w:r>
      <w:r w:rsidRPr="00F85CD7">
        <w:rPr>
          <w:szCs w:val="28"/>
        </w:rPr>
        <w:t>;</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F85CD7">
        <w:rPr>
          <w:szCs w:val="28"/>
        </w:rPr>
        <w:t>реа</w:t>
      </w:r>
      <w:r w:rsidRPr="00E82AC4">
        <w:rPr>
          <w:szCs w:val="28"/>
        </w:rPr>
        <w:t>лизация программ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реализация кадровой политики, в том числе: привлечение, обучение и контроль деятельности наставников, принимающих участие в программе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назначение куратора внедрения целевой модели наставничества в образовательной организации;</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инфраструктурное и материально-техническое обеспечение реализации программ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осуществление персонифицированного учета обучающихся, молодых специалистов и педагогов, участвующих в программах наставничества;</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проведение внутреннего мониторинга реализации и эффективности программ наставничества (в ведении образовательных организаций);</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обеспечение формирования баз данных программ наставничества и лучших практик;</w:t>
      </w:r>
    </w:p>
    <w:p w:rsidR="00CF0CE8" w:rsidRPr="00E82AC4" w:rsidRDefault="00E82AC4" w:rsidP="00896039">
      <w:pPr>
        <w:pStyle w:val="a5"/>
        <w:numPr>
          <w:ilvl w:val="0"/>
          <w:numId w:val="23"/>
        </w:numPr>
        <w:tabs>
          <w:tab w:val="left" w:pos="993"/>
          <w:tab w:val="left" w:pos="1418"/>
        </w:tabs>
        <w:spacing w:line="360" w:lineRule="auto"/>
        <w:ind w:left="0" w:firstLine="709"/>
        <w:jc w:val="both"/>
        <w:rPr>
          <w:szCs w:val="28"/>
        </w:rPr>
      </w:pPr>
      <w:r w:rsidRPr="00E82AC4">
        <w:rPr>
          <w:szCs w:val="28"/>
        </w:rPr>
        <w:t>обеспечение условий для повышения уровня профессионального мастерства педагогических работников, задействованных в реализации целевой модели наставничества, в формате непрерывного образования.</w:t>
      </w:r>
    </w:p>
    <w:p w:rsidR="00CF0CE8" w:rsidRPr="00E82AC4" w:rsidRDefault="00E82AC4" w:rsidP="00896039">
      <w:pPr>
        <w:pStyle w:val="a5"/>
        <w:numPr>
          <w:ilvl w:val="1"/>
          <w:numId w:val="1"/>
        </w:numPr>
        <w:tabs>
          <w:tab w:val="left" w:pos="1418"/>
        </w:tabs>
        <w:spacing w:line="360" w:lineRule="auto"/>
        <w:ind w:firstLine="709"/>
        <w:jc w:val="both"/>
        <w:rPr>
          <w:color w:val="FF0000"/>
          <w:szCs w:val="28"/>
        </w:rPr>
      </w:pPr>
      <w:r w:rsidRPr="00E82AC4">
        <w:rPr>
          <w:szCs w:val="28"/>
        </w:rPr>
        <w:t xml:space="preserve">Куратор назначается решением руководителя образовательной организации, планирующей внедрить целевую модель наставничества. </w:t>
      </w:r>
    </w:p>
    <w:p w:rsidR="00CF0CE8" w:rsidRPr="00E82AC4" w:rsidRDefault="00E82AC4" w:rsidP="003F78CB">
      <w:pPr>
        <w:pStyle w:val="a5"/>
        <w:tabs>
          <w:tab w:val="left" w:pos="1418"/>
        </w:tabs>
        <w:spacing w:line="360" w:lineRule="auto"/>
        <w:ind w:firstLine="709"/>
        <w:jc w:val="both"/>
        <w:rPr>
          <w:szCs w:val="28"/>
        </w:rPr>
      </w:pPr>
      <w:r w:rsidRPr="00E82AC4">
        <w:rPr>
          <w:szCs w:val="28"/>
        </w:rPr>
        <w:t>К зоне ответственности куратора относятся следующие задачи:</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сбор и работа с базой наставников и наставляемых;</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организация обучения наставников (в том числе привлечение экспертов для проведения обучения);</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контроль процедуры внедрения целевой модели наставничества;</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контроль проведения программ наставничества;</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участие в оценке вовлеченности обучающихся в различные формы наставничества;</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решение организационных вопросов, возникающих в процессе реализации модели;</w:t>
      </w:r>
    </w:p>
    <w:p w:rsidR="00CF0CE8" w:rsidRPr="00E82AC4" w:rsidRDefault="00E82AC4" w:rsidP="00896039">
      <w:pPr>
        <w:pStyle w:val="a5"/>
        <w:numPr>
          <w:ilvl w:val="0"/>
          <w:numId w:val="24"/>
        </w:numPr>
        <w:tabs>
          <w:tab w:val="left" w:pos="993"/>
          <w:tab w:val="left" w:pos="1418"/>
        </w:tabs>
        <w:spacing w:line="360" w:lineRule="auto"/>
        <w:ind w:left="0" w:firstLine="709"/>
        <w:jc w:val="both"/>
        <w:rPr>
          <w:szCs w:val="28"/>
        </w:rPr>
      </w:pPr>
      <w:r w:rsidRPr="00E82AC4">
        <w:rPr>
          <w:szCs w:val="28"/>
        </w:rPr>
        <w:t>мониторинг реализации и получение обратной связи от участников программы и иных причастных к программе лиц.</w:t>
      </w:r>
    </w:p>
    <w:p w:rsidR="00CF0CE8" w:rsidRPr="00E21030" w:rsidRDefault="00E82AC4" w:rsidP="003F78CB">
      <w:pPr>
        <w:pStyle w:val="a5"/>
        <w:tabs>
          <w:tab w:val="left" w:pos="1418"/>
        </w:tabs>
        <w:spacing w:line="360" w:lineRule="auto"/>
        <w:ind w:firstLine="709"/>
        <w:jc w:val="both"/>
        <w:rPr>
          <w:szCs w:val="28"/>
        </w:rPr>
      </w:pPr>
      <w:r w:rsidRPr="00E82AC4">
        <w:rPr>
          <w:szCs w:val="28"/>
        </w:rPr>
        <w:t xml:space="preserve">При создании условий необходимого финансирования куратора программ наставничества могут быть использованы ресурсы образовательных организаций региона, </w:t>
      </w:r>
      <w:r w:rsidRPr="00E21030">
        <w:rPr>
          <w:szCs w:val="28"/>
        </w:rPr>
        <w:t>ресурсы партнеров программы, предприятий - участников программы, региональных некоммерческих организаций, коммерческих организаций, осуществляющих реализацию программ корпоративной социальной ответственности, и индивидуальных предпринимателей - филантропов.</w:t>
      </w:r>
    </w:p>
    <w:p w:rsidR="00CF0CE8" w:rsidRPr="00E82AC4" w:rsidRDefault="00E82AC4" w:rsidP="00896039">
      <w:pPr>
        <w:pStyle w:val="a5"/>
        <w:numPr>
          <w:ilvl w:val="1"/>
          <w:numId w:val="1"/>
        </w:numPr>
        <w:tabs>
          <w:tab w:val="left" w:pos="1418"/>
        </w:tabs>
        <w:spacing w:line="360" w:lineRule="auto"/>
        <w:ind w:firstLine="709"/>
        <w:jc w:val="both"/>
        <w:rPr>
          <w:szCs w:val="28"/>
        </w:rPr>
      </w:pPr>
      <w:r w:rsidRPr="00E82AC4">
        <w:rPr>
          <w:szCs w:val="28"/>
        </w:rPr>
        <w:t>Оценка вовлеченности обучающихся в различные формы наставничества.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t>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w:t>
      </w:r>
    </w:p>
    <w:p w:rsidR="00CF0CE8" w:rsidRPr="00E82AC4" w:rsidRDefault="00E82AC4" w:rsidP="003F78CB">
      <w:pPr>
        <w:pStyle w:val="a5"/>
        <w:tabs>
          <w:tab w:val="left" w:pos="1418"/>
        </w:tabs>
        <w:spacing w:line="360" w:lineRule="auto"/>
        <w:ind w:firstLine="709"/>
        <w:jc w:val="both"/>
        <w:rPr>
          <w:szCs w:val="28"/>
        </w:rPr>
      </w:pPr>
      <w:r w:rsidRPr="00E82AC4">
        <w:rPr>
          <w:szCs w:val="28"/>
        </w:rPr>
        <w:t>Для оценки вовлеченности участие в программе наставничества понимается как прохождение участником полного цикла программы наставничества. Соответствующая отметка проставляется куратором в базе наставляемых (примерная форма базы наставляемых представлена в Приложении).</w:t>
      </w:r>
    </w:p>
    <w:p w:rsidR="00CF0CE8" w:rsidRPr="00E21030" w:rsidRDefault="00E82AC4" w:rsidP="003F78CB">
      <w:pPr>
        <w:pStyle w:val="a5"/>
        <w:tabs>
          <w:tab w:val="left" w:pos="1418"/>
        </w:tabs>
        <w:spacing w:line="360" w:lineRule="auto"/>
        <w:ind w:firstLine="709"/>
        <w:jc w:val="both"/>
        <w:rPr>
          <w:szCs w:val="28"/>
        </w:rPr>
      </w:pPr>
      <w:r w:rsidRPr="00E21030">
        <w:rPr>
          <w:szCs w:val="28"/>
        </w:rPr>
        <w:t xml:space="preserve">В срок не позднее 20 января года, следующего за отчетным,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w:t>
      </w:r>
      <w:r w:rsidR="00E21030" w:rsidRPr="00E21030">
        <w:rPr>
          <w:szCs w:val="28"/>
        </w:rPr>
        <w:t>в ЦНППМПР</w:t>
      </w:r>
      <w:r w:rsidRPr="00E21030">
        <w:rPr>
          <w:szCs w:val="28"/>
        </w:rPr>
        <w:t>.</w:t>
      </w:r>
    </w:p>
    <w:p w:rsidR="00CF0CE8" w:rsidRPr="00E82AC4" w:rsidRDefault="00E82AC4" w:rsidP="003F78CB">
      <w:pPr>
        <w:pStyle w:val="a5"/>
        <w:tabs>
          <w:tab w:val="left" w:pos="1418"/>
        </w:tabs>
        <w:spacing w:line="360" w:lineRule="auto"/>
        <w:ind w:firstLine="709"/>
        <w:jc w:val="both"/>
        <w:rPr>
          <w:szCs w:val="28"/>
        </w:rPr>
      </w:pPr>
      <w:r w:rsidRPr="00E82AC4">
        <w:rPr>
          <w:szCs w:val="28"/>
        </w:rPr>
        <w:t>Министерство просвещения Российской Федерации на основании полученных данных проводит оценку доли обучающихся, вовлеченных в различные формы сопровождения и наставничества (отношение общего количества участников программ наставничества к общему числу обучающихся).</w:t>
      </w:r>
    </w:p>
    <w:p w:rsidR="00CF0CE8" w:rsidRPr="00E82AC4" w:rsidRDefault="00E82AC4" w:rsidP="00896039">
      <w:pPr>
        <w:pStyle w:val="a5"/>
        <w:numPr>
          <w:ilvl w:val="1"/>
          <w:numId w:val="1"/>
        </w:numPr>
        <w:tabs>
          <w:tab w:val="left" w:pos="1418"/>
          <w:tab w:val="left" w:pos="1971"/>
        </w:tabs>
        <w:spacing w:line="360" w:lineRule="auto"/>
        <w:ind w:firstLine="709"/>
        <w:jc w:val="both"/>
        <w:rPr>
          <w:szCs w:val="28"/>
        </w:rPr>
      </w:pPr>
      <w:r w:rsidRPr="00E82AC4">
        <w:rPr>
          <w:szCs w:val="28"/>
        </w:rPr>
        <w:t>Комплект примерных нормативных документов, необходимых для внедрения целевой модели наставничества в субъектах Российской Федерации.</w:t>
      </w:r>
    </w:p>
    <w:p w:rsidR="00CF0CE8" w:rsidRPr="00E82AC4" w:rsidRDefault="00E82AC4" w:rsidP="003F78CB">
      <w:pPr>
        <w:pStyle w:val="a5"/>
        <w:tabs>
          <w:tab w:val="left" w:pos="1418"/>
        </w:tabs>
        <w:spacing w:line="360" w:lineRule="auto"/>
        <w:ind w:firstLine="709"/>
        <w:jc w:val="both"/>
        <w:rPr>
          <w:szCs w:val="28"/>
        </w:rPr>
      </w:pPr>
      <w:r w:rsidRPr="00E82AC4">
        <w:rPr>
          <w:szCs w:val="28"/>
        </w:rPr>
        <w:t>Процесс реализации целевой модели наставничества предполагает разработку ряда документов и издание ряда распорядительных актов.</w:t>
      </w:r>
    </w:p>
    <w:p w:rsidR="00CF0CE8" w:rsidRPr="00E82AC4" w:rsidRDefault="00E82AC4" w:rsidP="00896039">
      <w:pPr>
        <w:pStyle w:val="a5"/>
        <w:numPr>
          <w:ilvl w:val="2"/>
          <w:numId w:val="1"/>
        </w:numPr>
        <w:tabs>
          <w:tab w:val="left" w:pos="1418"/>
          <w:tab w:val="left" w:pos="2001"/>
        </w:tabs>
        <w:spacing w:line="360" w:lineRule="auto"/>
        <w:ind w:firstLine="709"/>
        <w:jc w:val="both"/>
        <w:rPr>
          <w:szCs w:val="28"/>
        </w:rPr>
      </w:pPr>
      <w:r w:rsidRPr="00E82AC4">
        <w:rPr>
          <w:szCs w:val="28"/>
        </w:rPr>
        <w:t>Распорядительный акт департамента образования и науки Брянской области, включающий:</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основания для внедрения целевой модели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сроки внедрения целевой модели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сроки проведения мониторинга эффективности программ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назначение ответственного должностного лица за внедрение целевой модели наставничества в Брянской области;</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перечень образовательных организаций, внедряющих целевую модель наставничества в Брянской области (Приложение);</w:t>
      </w:r>
    </w:p>
    <w:p w:rsidR="00CF0CE8" w:rsidRPr="00E82AC4" w:rsidRDefault="00E82AC4" w:rsidP="00896039">
      <w:pPr>
        <w:pStyle w:val="a5"/>
        <w:numPr>
          <w:ilvl w:val="0"/>
          <w:numId w:val="25"/>
        </w:numPr>
        <w:tabs>
          <w:tab w:val="left" w:pos="993"/>
          <w:tab w:val="left" w:pos="1418"/>
        </w:tabs>
        <w:spacing w:line="360" w:lineRule="auto"/>
        <w:ind w:left="0" w:firstLine="709"/>
        <w:jc w:val="both"/>
        <w:rPr>
          <w:szCs w:val="28"/>
        </w:rPr>
      </w:pPr>
      <w:r w:rsidRPr="00E82AC4">
        <w:rPr>
          <w:szCs w:val="28"/>
        </w:rPr>
        <w:t>планируемые результаты внедрения целевой модели наставничества в Брянской области (Приложение).</w:t>
      </w:r>
    </w:p>
    <w:p w:rsidR="00CF0CE8" w:rsidRPr="00E82AC4" w:rsidRDefault="00E82AC4" w:rsidP="00896039">
      <w:pPr>
        <w:pStyle w:val="a5"/>
        <w:numPr>
          <w:ilvl w:val="2"/>
          <w:numId w:val="1"/>
        </w:numPr>
        <w:tabs>
          <w:tab w:val="left" w:pos="1418"/>
          <w:tab w:val="left" w:pos="2058"/>
        </w:tabs>
        <w:spacing w:line="360" w:lineRule="auto"/>
        <w:ind w:firstLine="709"/>
        <w:jc w:val="both"/>
        <w:rPr>
          <w:szCs w:val="28"/>
        </w:rPr>
      </w:pPr>
      <w:r w:rsidRPr="00E82AC4">
        <w:rPr>
          <w:szCs w:val="28"/>
        </w:rPr>
        <w:t>Распорядительный акт образовательной организации о внедрении целевой модели наставничества на уровне организации, включающий:</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основания для внедрения целевой модели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сроки внедрения целевой модели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назначение ответственных за внедрение и реализацию целевой модели наставничества в образовательной организации с описанием обязанностей;</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назначение ответственных за материально-техническое обеспечение программы наставничества в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сроки проведения мониторинга эффективности программ наставничества;</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планируемые результаты внедрения целевой модели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утверждение положения о программе наставничества в образовательной организации;</w:t>
      </w:r>
    </w:p>
    <w:p w:rsidR="00CF0CE8" w:rsidRPr="00E82AC4" w:rsidRDefault="00E82AC4" w:rsidP="00896039">
      <w:pPr>
        <w:pStyle w:val="a5"/>
        <w:numPr>
          <w:ilvl w:val="0"/>
          <w:numId w:val="26"/>
        </w:numPr>
        <w:tabs>
          <w:tab w:val="left" w:pos="993"/>
          <w:tab w:val="left" w:pos="1418"/>
        </w:tabs>
        <w:spacing w:line="360" w:lineRule="auto"/>
        <w:ind w:left="0" w:firstLine="709"/>
        <w:jc w:val="both"/>
        <w:rPr>
          <w:szCs w:val="28"/>
        </w:rPr>
      </w:pPr>
      <w:r w:rsidRPr="00E82AC4">
        <w:rPr>
          <w:szCs w:val="28"/>
        </w:rPr>
        <w:t>утверждение дорожной карты внедрения целевой модели наставничества.</w:t>
      </w:r>
    </w:p>
    <w:p w:rsidR="00CF0CE8" w:rsidRPr="00E82AC4" w:rsidRDefault="00E82AC4" w:rsidP="00896039">
      <w:pPr>
        <w:pStyle w:val="a5"/>
        <w:numPr>
          <w:ilvl w:val="2"/>
          <w:numId w:val="1"/>
        </w:numPr>
        <w:tabs>
          <w:tab w:val="left" w:pos="1418"/>
          <w:tab w:val="left" w:pos="2058"/>
        </w:tabs>
        <w:spacing w:line="360" w:lineRule="auto"/>
        <w:ind w:firstLine="709"/>
        <w:jc w:val="both"/>
        <w:rPr>
          <w:szCs w:val="28"/>
        </w:rPr>
      </w:pPr>
      <w:r w:rsidRPr="00E82AC4">
        <w:rPr>
          <w:szCs w:val="28"/>
        </w:rPr>
        <w:t>Положение о программе наставничества в образовательной организации является организационной основой для внедрения целевой модели наставничества, определяет формы программы наставничества, зоны ответственности, права и обязанности участников, а также функции субъектов программы наставничества.</w:t>
      </w:r>
    </w:p>
    <w:p w:rsidR="00CF0CE8" w:rsidRPr="00E82AC4" w:rsidRDefault="00E82AC4" w:rsidP="003F78CB">
      <w:pPr>
        <w:pStyle w:val="a5"/>
        <w:tabs>
          <w:tab w:val="left" w:pos="1418"/>
        </w:tabs>
        <w:spacing w:line="360" w:lineRule="auto"/>
        <w:ind w:firstLine="709"/>
        <w:jc w:val="both"/>
        <w:rPr>
          <w:szCs w:val="28"/>
        </w:rPr>
      </w:pPr>
      <w:r w:rsidRPr="00E82AC4">
        <w:rPr>
          <w:szCs w:val="28"/>
        </w:rPr>
        <w:t>Типовое положение о программе наставничества может включать в себя:</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описание форм программ наставничества;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права, обязанности и задачи наставников, наставляемых, кураторов и законных представителей наставляемых в случае, если участник программы несовершеннолетний;</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требования, выдвигаемые к наставникам, изъявляющим желание принять участие в программе;</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процедуры отбора и обучения наставников;</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процесс формирования пар и групп из наставника и наставляемого (наставляемых);</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процесс закрепления наставнических пар;</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формы и сроки отчетности наставника и куратора о процессе реализации программы наставничества;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формы и условия поощрения наставника;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критерии эффективности работы наставника;</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условия публикации результатов программы наставничества на сайте образовательной организации и организаций-партнеров;</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форма соглашения между наставником и наставляемым, а также законными представителями наставляемого в случае, если участник программы несовершеннолетний;</w:t>
      </w:r>
    </w:p>
    <w:p w:rsidR="00CF0CE8" w:rsidRPr="00E82AC4" w:rsidRDefault="00E82AC4" w:rsidP="00896039">
      <w:pPr>
        <w:pStyle w:val="a5"/>
        <w:numPr>
          <w:ilvl w:val="0"/>
          <w:numId w:val="27"/>
        </w:numPr>
        <w:tabs>
          <w:tab w:val="left" w:pos="993"/>
          <w:tab w:val="left" w:pos="1418"/>
        </w:tabs>
        <w:spacing w:line="360" w:lineRule="auto"/>
        <w:ind w:left="0" w:firstLine="709"/>
        <w:jc w:val="both"/>
        <w:rPr>
          <w:szCs w:val="28"/>
        </w:rPr>
      </w:pPr>
      <w:r w:rsidRPr="00E82AC4">
        <w:rPr>
          <w:szCs w:val="28"/>
        </w:rPr>
        <w:t>формы согласий на обработку персональных данных от участников наставнической программы или их законных представителей в случае, если участники несовершеннолетние.</w:t>
      </w:r>
    </w:p>
    <w:p w:rsidR="00CF0CE8" w:rsidRPr="00E82AC4" w:rsidRDefault="00E82AC4" w:rsidP="00896039">
      <w:pPr>
        <w:pStyle w:val="a5"/>
        <w:numPr>
          <w:ilvl w:val="2"/>
          <w:numId w:val="1"/>
        </w:numPr>
        <w:tabs>
          <w:tab w:val="left" w:pos="1418"/>
          <w:tab w:val="left" w:pos="2095"/>
        </w:tabs>
        <w:spacing w:line="360" w:lineRule="auto"/>
        <w:ind w:firstLine="709"/>
        <w:jc w:val="both"/>
        <w:rPr>
          <w:szCs w:val="28"/>
        </w:rPr>
      </w:pPr>
      <w:r w:rsidRPr="00E82AC4">
        <w:rPr>
          <w:szCs w:val="28"/>
        </w:rPr>
        <w:t>Дорожная карта внедрения целевой модели наставничества включает в себя следующую информацию (примерная форма дорожной карты представлена в Приложении):</w:t>
      </w:r>
    </w:p>
    <w:p w:rsidR="00CF0CE8" w:rsidRPr="00E82AC4" w:rsidRDefault="00E82AC4" w:rsidP="00896039">
      <w:pPr>
        <w:pStyle w:val="a5"/>
        <w:numPr>
          <w:ilvl w:val="0"/>
          <w:numId w:val="28"/>
        </w:numPr>
        <w:tabs>
          <w:tab w:val="left" w:pos="993"/>
          <w:tab w:val="left" w:pos="1418"/>
        </w:tabs>
        <w:spacing w:line="360" w:lineRule="auto"/>
        <w:ind w:left="0" w:firstLine="709"/>
        <w:jc w:val="both"/>
        <w:rPr>
          <w:szCs w:val="28"/>
        </w:rPr>
      </w:pPr>
      <w:r w:rsidRPr="00E82AC4">
        <w:rPr>
          <w:szCs w:val="28"/>
        </w:rPr>
        <w:t>сроки реализации этапов программ наставничества;</w:t>
      </w:r>
    </w:p>
    <w:p w:rsidR="00CF0CE8" w:rsidRPr="00E82AC4" w:rsidRDefault="00E82AC4" w:rsidP="00896039">
      <w:pPr>
        <w:pStyle w:val="a5"/>
        <w:numPr>
          <w:ilvl w:val="0"/>
          <w:numId w:val="28"/>
        </w:numPr>
        <w:tabs>
          <w:tab w:val="left" w:pos="993"/>
          <w:tab w:val="left" w:pos="1418"/>
        </w:tabs>
        <w:spacing w:line="360" w:lineRule="auto"/>
        <w:ind w:left="0" w:firstLine="709"/>
        <w:jc w:val="both"/>
        <w:rPr>
          <w:szCs w:val="28"/>
        </w:rPr>
      </w:pPr>
      <w:r w:rsidRPr="00E82AC4">
        <w:rPr>
          <w:szCs w:val="28"/>
        </w:rPr>
        <w:t>мероприятия по информированию педагогического и родительского сообществ о проводимых мероприятиях по реализации программ наставничества;</w:t>
      </w:r>
    </w:p>
    <w:p w:rsidR="00CF0CE8" w:rsidRPr="00E82AC4" w:rsidRDefault="00E82AC4" w:rsidP="00896039">
      <w:pPr>
        <w:pStyle w:val="a5"/>
        <w:numPr>
          <w:ilvl w:val="0"/>
          <w:numId w:val="28"/>
        </w:numPr>
        <w:tabs>
          <w:tab w:val="left" w:pos="993"/>
          <w:tab w:val="left" w:pos="1418"/>
        </w:tabs>
        <w:spacing w:line="360" w:lineRule="auto"/>
        <w:ind w:left="0" w:firstLine="709"/>
        <w:jc w:val="both"/>
        <w:rPr>
          <w:szCs w:val="28"/>
        </w:rPr>
      </w:pPr>
      <w:r w:rsidRPr="00E82AC4">
        <w:rPr>
          <w:szCs w:val="28"/>
        </w:rPr>
        <w:t>мероприятия по привлечению наставников к реализации программ наставничества.</w:t>
      </w:r>
    </w:p>
    <w:p w:rsidR="00CF0CE8" w:rsidRPr="00E82AC4" w:rsidRDefault="00E82AC4" w:rsidP="00E82AC4">
      <w:pPr>
        <w:pStyle w:val="21"/>
        <w:keepNext/>
        <w:keepLines/>
        <w:tabs>
          <w:tab w:val="left" w:pos="1150"/>
        </w:tabs>
        <w:spacing w:line="360" w:lineRule="auto"/>
        <w:ind w:left="0" w:firstLine="709"/>
        <w:jc w:val="both"/>
        <w:rPr>
          <w:color w:val="auto"/>
          <w:szCs w:val="28"/>
        </w:rPr>
      </w:pPr>
      <w:bookmarkStart w:id="4" w:name="bookmark12"/>
      <w:r w:rsidRPr="00E82AC4">
        <w:rPr>
          <w:color w:val="auto"/>
          <w:szCs w:val="28"/>
        </w:rPr>
        <w:t>6. Механизмы мотивации и поощрения наставников</w:t>
      </w:r>
      <w:bookmarkEnd w:id="4"/>
    </w:p>
    <w:p w:rsidR="00CF0CE8" w:rsidRPr="00E82AC4" w:rsidRDefault="00E82AC4" w:rsidP="00E82AC4">
      <w:pPr>
        <w:pStyle w:val="a5"/>
        <w:tabs>
          <w:tab w:val="left" w:pos="1655"/>
        </w:tabs>
        <w:spacing w:line="360" w:lineRule="auto"/>
        <w:ind w:firstLine="709"/>
        <w:jc w:val="both"/>
        <w:rPr>
          <w:szCs w:val="28"/>
        </w:rPr>
      </w:pPr>
      <w:r w:rsidRPr="00E82AC4">
        <w:rPr>
          <w:szCs w:val="28"/>
        </w:rPr>
        <w:t>К числу лучших мотивирующих наставника факторов можно отнести поддержку системы наставничества на общественном, муниципальном и государственном уровнях; создание среды, в которой наставничество воспринимается как почетная миссия, где формируется ощущение причастности к большому и важному делу, в котором наставнику отводится ведущая роль.</w:t>
      </w:r>
    </w:p>
    <w:p w:rsidR="00CF0CE8" w:rsidRPr="00E82AC4" w:rsidRDefault="00E82AC4" w:rsidP="00E82AC4">
      <w:pPr>
        <w:pStyle w:val="a5"/>
        <w:spacing w:line="360" w:lineRule="auto"/>
        <w:ind w:firstLine="709"/>
        <w:jc w:val="both"/>
        <w:rPr>
          <w:szCs w:val="28"/>
        </w:rPr>
      </w:pPr>
      <w:r w:rsidRPr="00E82AC4">
        <w:rPr>
          <w:szCs w:val="28"/>
        </w:rPr>
        <w:t>Важно популяризировать роль наставника среди образовательных и общественных организаций; сообществ выпускников школ, профессиональных образовательных организаций, образовательных организаций высшего образования, детских домов; компаний-партнеров; ассоциаций психологов и психотерапевтов; волонтерских и благотворительных организаций; социальных сетей и т. п.; рассказывать о преимуществах роли наставника: возможностях личностного и социального роста, получения новых знаний и навыков.</w:t>
      </w:r>
    </w:p>
    <w:p w:rsidR="00CF0CE8" w:rsidRPr="00E21030" w:rsidRDefault="00E82AC4" w:rsidP="00E82AC4">
      <w:pPr>
        <w:pStyle w:val="a5"/>
        <w:tabs>
          <w:tab w:val="left" w:pos="1655"/>
        </w:tabs>
        <w:spacing w:line="360" w:lineRule="auto"/>
        <w:ind w:firstLine="709"/>
        <w:jc w:val="both"/>
        <w:rPr>
          <w:szCs w:val="28"/>
        </w:rPr>
      </w:pPr>
      <w:r w:rsidRPr="00E21030">
        <w:rPr>
          <w:szCs w:val="28"/>
        </w:rPr>
        <w:t>В целях популяризации роли наставника можно рекомендовать следующие меры:</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организацию и проведение фестивалей, форумов, конференций наставников на муниципальном, региональном;</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проведение конкурсов профессионального мастерства «Наставник года», «Лучшая пара “Наставник+”» и т. д.;</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поддержку системы наставничества через СМИ, создание специальной рубрики в социальных сетях или интернет-издании, например, «Наши наставники»: истории о внедрении программы наставничества, о ее результатах, успешные истории взаимодействия наставника и наставляемого; интервью с известными людьми о том, кто был их наставником, почему это важно для них и т. д.);</w:t>
      </w:r>
    </w:p>
    <w:p w:rsidR="00CF0CE8" w:rsidRPr="00E82AC4" w:rsidRDefault="00E82AC4" w:rsidP="00896039">
      <w:pPr>
        <w:pStyle w:val="a5"/>
        <w:numPr>
          <w:ilvl w:val="0"/>
          <w:numId w:val="29"/>
        </w:numPr>
        <w:tabs>
          <w:tab w:val="left" w:pos="993"/>
        </w:tabs>
        <w:spacing w:line="360" w:lineRule="auto"/>
        <w:ind w:left="0" w:firstLine="709"/>
        <w:jc w:val="both"/>
        <w:rPr>
          <w:szCs w:val="28"/>
        </w:rPr>
      </w:pPr>
      <w:r w:rsidRPr="00E82AC4">
        <w:rPr>
          <w:szCs w:val="28"/>
        </w:rPr>
        <w:t>участие руководителей всех уровней в программах наставничества;</w:t>
      </w:r>
    </w:p>
    <w:p w:rsidR="00E00E4B" w:rsidRDefault="00E82AC4" w:rsidP="00896039">
      <w:pPr>
        <w:pStyle w:val="a5"/>
        <w:numPr>
          <w:ilvl w:val="0"/>
          <w:numId w:val="29"/>
        </w:numPr>
        <w:tabs>
          <w:tab w:val="left" w:pos="993"/>
        </w:tabs>
        <w:spacing w:line="360" w:lineRule="auto"/>
        <w:ind w:left="0" w:firstLine="709"/>
        <w:jc w:val="both"/>
        <w:rPr>
          <w:szCs w:val="28"/>
        </w:rPr>
      </w:pPr>
      <w:r w:rsidRPr="00E00E4B">
        <w:rPr>
          <w:szCs w:val="28"/>
        </w:rPr>
        <w:t>организацию сообществ для наставников с возможностью быстрого оповещения о новых интересных проектах, мероприятиях, разработках и</w:t>
      </w:r>
      <w:r w:rsidR="00E00E4B" w:rsidRPr="00E00E4B">
        <w:rPr>
          <w:szCs w:val="28"/>
        </w:rPr>
        <w:t> </w:t>
      </w:r>
      <w:r w:rsidRPr="00E00E4B">
        <w:rPr>
          <w:szCs w:val="28"/>
        </w:rPr>
        <w:t>т.</w:t>
      </w:r>
      <w:r w:rsidR="00E00E4B" w:rsidRPr="00E00E4B">
        <w:rPr>
          <w:szCs w:val="28"/>
        </w:rPr>
        <w:t> </w:t>
      </w:r>
      <w:r w:rsidRPr="00E00E4B">
        <w:rPr>
          <w:szCs w:val="28"/>
        </w:rPr>
        <w:t>д.;</w:t>
      </w:r>
    </w:p>
    <w:p w:rsidR="00CF0CE8" w:rsidRPr="00E00E4B" w:rsidRDefault="00E82AC4" w:rsidP="00896039">
      <w:pPr>
        <w:pStyle w:val="a5"/>
        <w:numPr>
          <w:ilvl w:val="0"/>
          <w:numId w:val="29"/>
        </w:numPr>
        <w:tabs>
          <w:tab w:val="left" w:pos="993"/>
        </w:tabs>
        <w:spacing w:line="360" w:lineRule="auto"/>
        <w:ind w:left="0" w:firstLine="709"/>
        <w:jc w:val="both"/>
        <w:rPr>
          <w:szCs w:val="28"/>
        </w:rPr>
      </w:pPr>
      <w:r w:rsidRPr="00E00E4B">
        <w:rPr>
          <w:szCs w:val="28"/>
        </w:rPr>
        <w:t>проведение фотосессий с выпуском открыток, плакатов, календарей, постеров «Наши наставники», которые распространяются среди образовательных организаций, компаний, учреждений социальной сферы и</w:t>
      </w:r>
      <w:r w:rsidR="00E00E4B">
        <w:rPr>
          <w:szCs w:val="28"/>
        </w:rPr>
        <w:t> </w:t>
      </w:r>
      <w:r w:rsidRPr="00E00E4B">
        <w:rPr>
          <w:szCs w:val="28"/>
        </w:rPr>
        <w:t>т.</w:t>
      </w:r>
      <w:r w:rsidR="00E00E4B">
        <w:rPr>
          <w:szCs w:val="28"/>
        </w:rPr>
        <w:t> </w:t>
      </w:r>
      <w:r w:rsidRPr="00E00E4B">
        <w:rPr>
          <w:szCs w:val="28"/>
        </w:rPr>
        <w:t>д.</w:t>
      </w:r>
    </w:p>
    <w:p w:rsidR="00CF0CE8" w:rsidRPr="00E82AC4" w:rsidRDefault="00E82AC4" w:rsidP="00E82AC4">
      <w:pPr>
        <w:pStyle w:val="a5"/>
        <w:tabs>
          <w:tab w:val="left" w:pos="1685"/>
        </w:tabs>
        <w:spacing w:line="360" w:lineRule="auto"/>
        <w:ind w:firstLine="709"/>
        <w:jc w:val="both"/>
        <w:rPr>
          <w:szCs w:val="28"/>
        </w:rPr>
      </w:pPr>
      <w:r w:rsidRPr="00E82AC4">
        <w:rPr>
          <w:szCs w:val="28"/>
        </w:rPr>
        <w:t>Возможные нематериальные (моральные) формы поощрений наставников</w:t>
      </w:r>
    </w:p>
    <w:p w:rsidR="00CF0CE8" w:rsidRPr="00E82AC4" w:rsidRDefault="00E82AC4" w:rsidP="00E82AC4">
      <w:pPr>
        <w:pStyle w:val="a5"/>
        <w:spacing w:line="360" w:lineRule="auto"/>
        <w:ind w:firstLine="709"/>
        <w:jc w:val="both"/>
        <w:rPr>
          <w:szCs w:val="28"/>
        </w:rPr>
      </w:pPr>
      <w:r w:rsidRPr="00E82AC4">
        <w:rPr>
          <w:szCs w:val="28"/>
        </w:rPr>
        <w:t xml:space="preserve">Поощрение наставников по результатам участия в ежегодном конкурсе (премии) на лучшего наставника муниципалитета (региона). Кандидатуры претендентов предоставляются образовательными организациями в органы управления образованием.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 наставник, признанный лучшим, может быть награжден (удостоен): </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 xml:space="preserve">почетной грамотой; </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благодарственным письмом родителям наставников из числа обучающихся;</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размещение фотографий лучших наставников на Доске почета образовательной организации, организации (предприятия), предоставляющих наставника для участия в программе;</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предоставление наставникам возможности принимать участие в формировании предложений, касающихся развития организации;</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рекомендации при трудоустройстве;</w:t>
      </w:r>
    </w:p>
    <w:p w:rsidR="00CF0CE8" w:rsidRPr="00E82AC4" w:rsidRDefault="00E82AC4" w:rsidP="00896039">
      <w:pPr>
        <w:pStyle w:val="a5"/>
        <w:numPr>
          <w:ilvl w:val="0"/>
          <w:numId w:val="7"/>
        </w:numPr>
        <w:tabs>
          <w:tab w:val="left" w:pos="993"/>
        </w:tabs>
        <w:spacing w:line="360" w:lineRule="auto"/>
        <w:ind w:left="0" w:firstLine="709"/>
        <w:jc w:val="both"/>
        <w:rPr>
          <w:szCs w:val="28"/>
        </w:rPr>
      </w:pPr>
      <w:r w:rsidRPr="00E82AC4">
        <w:rPr>
          <w:szCs w:val="28"/>
        </w:rPr>
        <w:t>образовательное стимулирование (привлечение к участию в образовательных программах, семинарах, тренингах и иных мероприятиях подобного рода).</w:t>
      </w:r>
    </w:p>
    <w:p w:rsidR="00CF0CE8" w:rsidRPr="00E82AC4" w:rsidRDefault="00E82AC4" w:rsidP="00E82AC4">
      <w:pPr>
        <w:pStyle w:val="a5"/>
        <w:tabs>
          <w:tab w:val="left" w:pos="1640"/>
        </w:tabs>
        <w:spacing w:line="360" w:lineRule="auto"/>
        <w:ind w:firstLine="709"/>
        <w:jc w:val="both"/>
        <w:rPr>
          <w:szCs w:val="28"/>
        </w:rPr>
      </w:pPr>
      <w:r w:rsidRPr="00E82AC4">
        <w:rPr>
          <w:szCs w:val="28"/>
        </w:rPr>
        <w:t>В организации также могут быть предусмотрены различные виды материальных поощрений наставников, в том числе надбавка к заработной плате. В данном случае соответствующие изменения вносятся во внутренние документы организации, регламентирующие порядок оплаты труда и материального поощрения работников.</w:t>
      </w:r>
    </w:p>
    <w:p w:rsidR="00CF0CE8" w:rsidRPr="00E82AC4" w:rsidRDefault="00E82AC4" w:rsidP="00896039">
      <w:pPr>
        <w:pStyle w:val="21"/>
        <w:keepNext/>
        <w:keepLines/>
        <w:numPr>
          <w:ilvl w:val="0"/>
          <w:numId w:val="10"/>
        </w:numPr>
        <w:tabs>
          <w:tab w:val="left" w:pos="1346"/>
        </w:tabs>
        <w:spacing w:line="360" w:lineRule="auto"/>
        <w:ind w:left="0" w:firstLine="709"/>
        <w:jc w:val="both"/>
        <w:rPr>
          <w:szCs w:val="28"/>
        </w:rPr>
      </w:pPr>
      <w:bookmarkStart w:id="5" w:name="bookmark14"/>
      <w:r w:rsidRPr="00E82AC4">
        <w:rPr>
          <w:szCs w:val="28"/>
        </w:rPr>
        <w:t>Мониторинг и оценка результатов реализации программы наставничества</w:t>
      </w:r>
      <w:bookmarkEnd w:id="5"/>
    </w:p>
    <w:p w:rsidR="00CF0CE8" w:rsidRPr="00E82AC4" w:rsidRDefault="00E82AC4" w:rsidP="00E82AC4">
      <w:pPr>
        <w:pStyle w:val="a5"/>
        <w:tabs>
          <w:tab w:val="left" w:pos="1836"/>
        </w:tabs>
        <w:spacing w:line="360" w:lineRule="auto"/>
        <w:ind w:firstLine="709"/>
        <w:jc w:val="both"/>
        <w:rPr>
          <w:szCs w:val="28"/>
        </w:rPr>
      </w:pPr>
      <w:r w:rsidRPr="00E82AC4">
        <w:rPr>
          <w:szCs w:val="28"/>
        </w:rPr>
        <w:t>Мониторинг процесса реализации программ наставничества понимается как система сбора, обработки, хранения и использования информации о программе наставничества и/или отдельных ее элементах.</w:t>
      </w:r>
    </w:p>
    <w:p w:rsidR="00CF0CE8" w:rsidRPr="00E82AC4" w:rsidRDefault="00E82AC4" w:rsidP="00E82AC4">
      <w:pPr>
        <w:pStyle w:val="a5"/>
        <w:spacing w:line="360" w:lineRule="auto"/>
        <w:ind w:firstLine="709"/>
        <w:jc w:val="both"/>
        <w:rPr>
          <w:szCs w:val="28"/>
        </w:rPr>
      </w:pPr>
      <w:r w:rsidRPr="00E82AC4">
        <w:rPr>
          <w:szCs w:val="28"/>
        </w:rPr>
        <w:t>Организация систематического мониторинга программ наставничества дает возможность четко представлять, как происходит процесс наставничества, какие происходят изменения во взаимодействиях наставника с наставляемым (группой наставляемых), а также какова динамика развития наставляемых и удовлетворенности наставника своей деятельностью.</w:t>
      </w:r>
    </w:p>
    <w:p w:rsidR="00CF0CE8" w:rsidRPr="00E82AC4" w:rsidRDefault="00E82AC4" w:rsidP="00E82AC4">
      <w:pPr>
        <w:pStyle w:val="a5"/>
        <w:spacing w:line="360" w:lineRule="auto"/>
        <w:ind w:firstLine="709"/>
        <w:jc w:val="both"/>
        <w:rPr>
          <w:szCs w:val="28"/>
        </w:rPr>
      </w:pPr>
      <w:r w:rsidRPr="00E82AC4">
        <w:rPr>
          <w:szCs w:val="28"/>
        </w:rPr>
        <w:t>Мониторинг программы наставничества состоит из двух основных этапов:</w:t>
      </w:r>
    </w:p>
    <w:p w:rsidR="00CF0CE8" w:rsidRPr="00E82AC4" w:rsidRDefault="00E82AC4" w:rsidP="00896039">
      <w:pPr>
        <w:pStyle w:val="a5"/>
        <w:numPr>
          <w:ilvl w:val="0"/>
          <w:numId w:val="2"/>
        </w:numPr>
        <w:tabs>
          <w:tab w:val="left" w:pos="984"/>
        </w:tabs>
        <w:spacing w:line="360" w:lineRule="auto"/>
        <w:ind w:firstLine="709"/>
        <w:jc w:val="both"/>
        <w:rPr>
          <w:szCs w:val="28"/>
        </w:rPr>
      </w:pPr>
      <w:r w:rsidRPr="00E82AC4">
        <w:rPr>
          <w:szCs w:val="28"/>
        </w:rPr>
        <w:t>оценка качества процесса реализации программы наставничества;</w:t>
      </w:r>
    </w:p>
    <w:p w:rsidR="00CF0CE8" w:rsidRPr="00E82AC4" w:rsidRDefault="00E82AC4" w:rsidP="00896039">
      <w:pPr>
        <w:pStyle w:val="a5"/>
        <w:numPr>
          <w:ilvl w:val="0"/>
          <w:numId w:val="2"/>
        </w:numPr>
        <w:tabs>
          <w:tab w:val="left" w:pos="984"/>
          <w:tab w:val="left" w:pos="1581"/>
        </w:tabs>
        <w:spacing w:line="360" w:lineRule="auto"/>
        <w:ind w:firstLine="709"/>
        <w:jc w:val="both"/>
        <w:rPr>
          <w:szCs w:val="28"/>
        </w:rPr>
      </w:pPr>
      <w:r w:rsidRPr="00E82AC4">
        <w:rPr>
          <w:szCs w:val="28"/>
        </w:rPr>
        <w:t>оценка мотивационно-личностного, компетентностного, профессионального роста участников, динамика образовательных результатов.</w:t>
      </w:r>
    </w:p>
    <w:p w:rsidR="00CF0CE8" w:rsidRPr="00E82AC4" w:rsidRDefault="00E82AC4" w:rsidP="00E82AC4">
      <w:pPr>
        <w:pStyle w:val="a5"/>
        <w:tabs>
          <w:tab w:val="left" w:pos="1856"/>
        </w:tabs>
        <w:spacing w:line="360" w:lineRule="auto"/>
        <w:ind w:firstLine="709"/>
        <w:jc w:val="both"/>
        <w:rPr>
          <w:szCs w:val="28"/>
        </w:rPr>
      </w:pPr>
      <w:r w:rsidRPr="00E82AC4">
        <w:rPr>
          <w:szCs w:val="28"/>
        </w:rPr>
        <w:t>Этап 1. Мониторинг и оценка качества процесса реализации программы наставничества.</w:t>
      </w:r>
    </w:p>
    <w:p w:rsidR="00CF0CE8" w:rsidRPr="00E82AC4" w:rsidRDefault="00E82AC4" w:rsidP="00E82AC4">
      <w:pPr>
        <w:pStyle w:val="a5"/>
        <w:spacing w:line="360" w:lineRule="auto"/>
        <w:ind w:firstLine="709"/>
        <w:jc w:val="both"/>
        <w:rPr>
          <w:szCs w:val="28"/>
        </w:rPr>
      </w:pPr>
      <w:r w:rsidRPr="00E82AC4">
        <w:rPr>
          <w:szCs w:val="28"/>
        </w:rPr>
        <w:t>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 - наставляемый». Мониторинг помогает как выявить соответствие условий организации программы наставничества требованиям и принципам модели, так и отследить важные показатели качественного изменения образовательной организации, реализующей программу наставничества, динамику показателей социального благополучия внутри образовательной организации, профессиональное развитие педагогического коллектива в практической и научной сферах.</w:t>
      </w:r>
    </w:p>
    <w:p w:rsidR="00CF0CE8" w:rsidRPr="00E82AC4" w:rsidRDefault="00E82AC4" w:rsidP="00E82AC4">
      <w:pPr>
        <w:pStyle w:val="a5"/>
        <w:spacing w:line="360" w:lineRule="auto"/>
        <w:ind w:firstLine="709"/>
        <w:jc w:val="both"/>
        <w:rPr>
          <w:szCs w:val="28"/>
        </w:rPr>
      </w:pPr>
      <w:r w:rsidRPr="00E82AC4">
        <w:rPr>
          <w:szCs w:val="28"/>
        </w:rPr>
        <w:t>Мониторинг процесса реализации программ наставничества направлен на две ключевые цели:</w:t>
      </w:r>
    </w:p>
    <w:p w:rsidR="00CF0CE8" w:rsidRPr="00E82AC4" w:rsidRDefault="00E82AC4" w:rsidP="00896039">
      <w:pPr>
        <w:pStyle w:val="a5"/>
        <w:numPr>
          <w:ilvl w:val="0"/>
          <w:numId w:val="3"/>
        </w:numPr>
        <w:tabs>
          <w:tab w:val="left" w:pos="840"/>
          <w:tab w:val="left" w:pos="993"/>
        </w:tabs>
        <w:spacing w:line="360" w:lineRule="auto"/>
        <w:ind w:firstLine="709"/>
        <w:jc w:val="both"/>
        <w:rPr>
          <w:szCs w:val="28"/>
        </w:rPr>
      </w:pPr>
      <w:r w:rsidRPr="00E82AC4">
        <w:rPr>
          <w:szCs w:val="28"/>
        </w:rPr>
        <w:t>оценка качества реализуемой программы наставничества;</w:t>
      </w:r>
    </w:p>
    <w:p w:rsidR="00CF0CE8" w:rsidRPr="00E82AC4" w:rsidRDefault="00E82AC4" w:rsidP="00896039">
      <w:pPr>
        <w:pStyle w:val="a5"/>
        <w:numPr>
          <w:ilvl w:val="0"/>
          <w:numId w:val="3"/>
        </w:numPr>
        <w:tabs>
          <w:tab w:val="left" w:pos="840"/>
          <w:tab w:val="left" w:pos="993"/>
          <w:tab w:val="left" w:pos="1571"/>
        </w:tabs>
        <w:spacing w:line="360" w:lineRule="auto"/>
        <w:ind w:firstLine="709"/>
        <w:jc w:val="both"/>
        <w:rPr>
          <w:szCs w:val="28"/>
        </w:rPr>
      </w:pPr>
      <w:r w:rsidRPr="00E82AC4">
        <w:rPr>
          <w:szCs w:val="28"/>
        </w:rPr>
        <w:t>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w:t>
      </w:r>
    </w:p>
    <w:p w:rsidR="00CF0CE8" w:rsidRPr="00E82AC4" w:rsidRDefault="00E82AC4" w:rsidP="00E82AC4">
      <w:pPr>
        <w:pStyle w:val="a5"/>
        <w:spacing w:line="360" w:lineRule="auto"/>
        <w:ind w:firstLine="709"/>
        <w:jc w:val="both"/>
        <w:rPr>
          <w:szCs w:val="28"/>
        </w:rPr>
      </w:pPr>
      <w:r w:rsidRPr="00E82AC4">
        <w:rPr>
          <w:szCs w:val="28"/>
        </w:rPr>
        <w:t>Среди задач, решаемых с помощью мониторинга, можно выделить:</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сбор и анализ обратной связи от участников и кураторов (метод анкетирования); обоснование требований к процессу реализации программы наставничества, к личности наставника;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контроль хода программы наставничества;</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описание особенностей взаимодействия наставника и наставляемого (группы наставляемых);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определение условий эффективной программы наставничества;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 xml:space="preserve">контроль показателей социального и профессионального благополучия; </w:t>
      </w:r>
    </w:p>
    <w:p w:rsidR="00CF0CE8" w:rsidRPr="00E82AC4" w:rsidRDefault="00E82AC4" w:rsidP="00896039">
      <w:pPr>
        <w:pStyle w:val="a5"/>
        <w:numPr>
          <w:ilvl w:val="0"/>
          <w:numId w:val="30"/>
        </w:numPr>
        <w:tabs>
          <w:tab w:val="left" w:pos="993"/>
        </w:tabs>
        <w:spacing w:line="360" w:lineRule="auto"/>
        <w:ind w:left="0" w:firstLine="709"/>
        <w:jc w:val="both"/>
        <w:rPr>
          <w:szCs w:val="28"/>
        </w:rPr>
      </w:pPr>
      <w:r w:rsidRPr="00E82AC4">
        <w:rPr>
          <w:szCs w:val="28"/>
        </w:rPr>
        <w:t>анализ динамики качественных и количественных изменений отслеживаемых показателей.</w:t>
      </w:r>
    </w:p>
    <w:p w:rsidR="00E00E4B" w:rsidRDefault="00E82AC4" w:rsidP="00E82AC4">
      <w:pPr>
        <w:pStyle w:val="a5"/>
        <w:spacing w:line="360" w:lineRule="auto"/>
        <w:ind w:firstLine="709"/>
        <w:jc w:val="both"/>
        <w:rPr>
          <w:szCs w:val="28"/>
        </w:rPr>
      </w:pPr>
      <w:r w:rsidRPr="00E82AC4">
        <w:rPr>
          <w:szCs w:val="28"/>
        </w:rPr>
        <w:t xml:space="preserve">По результатам опроса в рамках первого этапа мониторинга будет предоставлен SWOT-анализ (таблица 1) реализуемой программы наставничества. </w:t>
      </w:r>
    </w:p>
    <w:p w:rsidR="00CF0CE8" w:rsidRPr="00E00E4B" w:rsidRDefault="00E82AC4" w:rsidP="00E00E4B">
      <w:pPr>
        <w:pStyle w:val="a5"/>
        <w:spacing w:line="360" w:lineRule="auto"/>
        <w:ind w:firstLine="709"/>
        <w:jc w:val="right"/>
        <w:rPr>
          <w:szCs w:val="28"/>
        </w:rPr>
      </w:pPr>
      <w:r w:rsidRPr="00E00E4B">
        <w:rPr>
          <w:szCs w:val="28"/>
        </w:rPr>
        <w:t>Таблица 1</w:t>
      </w:r>
    </w:p>
    <w:tbl>
      <w:tblPr>
        <w:tblOverlap w:val="never"/>
        <w:tblW w:w="0" w:type="auto"/>
        <w:jc w:val="center"/>
        <w:tblLayout w:type="fixed"/>
        <w:tblLook w:val="04A0"/>
      </w:tblPr>
      <w:tblGrid>
        <w:gridCol w:w="3014"/>
        <w:gridCol w:w="3043"/>
        <w:gridCol w:w="3346"/>
      </w:tblGrid>
      <w:tr w:rsidR="00CF0CE8" w:rsidRPr="00E82AC4">
        <w:trPr>
          <w:trHeight w:hRule="exact" w:val="634"/>
          <w:jc w:val="center"/>
        </w:trPr>
        <w:tc>
          <w:tcPr>
            <w:tcW w:w="3014"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b/>
                <w:szCs w:val="28"/>
              </w:rPr>
              <w:t>Факторы SWOT</w:t>
            </w:r>
          </w:p>
        </w:tc>
        <w:tc>
          <w:tcPr>
            <w:tcW w:w="3043"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b/>
                <w:szCs w:val="28"/>
              </w:rPr>
              <w:t>Позитивные</w:t>
            </w:r>
          </w:p>
        </w:tc>
        <w:tc>
          <w:tcPr>
            <w:tcW w:w="3346" w:type="dxa"/>
            <w:tcBorders>
              <w:top w:val="single" w:sz="4" w:space="0" w:color="auto"/>
              <w:left w:val="single" w:sz="4" w:space="0" w:color="auto"/>
              <w:righ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b/>
                <w:szCs w:val="28"/>
              </w:rPr>
              <w:t>Негативные</w:t>
            </w:r>
          </w:p>
        </w:tc>
      </w:tr>
      <w:tr w:rsidR="00CF0CE8" w:rsidRPr="00E82AC4">
        <w:trPr>
          <w:trHeight w:hRule="exact" w:val="629"/>
          <w:jc w:val="center"/>
        </w:trPr>
        <w:tc>
          <w:tcPr>
            <w:tcW w:w="3014"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Внутренние</w:t>
            </w:r>
          </w:p>
        </w:tc>
        <w:tc>
          <w:tcPr>
            <w:tcW w:w="3043"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Сильные стороны</w:t>
            </w:r>
          </w:p>
        </w:tc>
        <w:tc>
          <w:tcPr>
            <w:tcW w:w="3346" w:type="dxa"/>
            <w:tcBorders>
              <w:top w:val="single" w:sz="4" w:space="0" w:color="auto"/>
              <w:left w:val="single" w:sz="4" w:space="0" w:color="auto"/>
              <w:righ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Слабые стороны</w:t>
            </w:r>
          </w:p>
        </w:tc>
      </w:tr>
      <w:tr w:rsidR="00CF0CE8" w:rsidRPr="00E82AC4">
        <w:trPr>
          <w:trHeight w:hRule="exact" w:val="634"/>
          <w:jc w:val="center"/>
        </w:trPr>
        <w:tc>
          <w:tcPr>
            <w:tcW w:w="3014"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Внешние</w:t>
            </w:r>
          </w:p>
        </w:tc>
        <w:tc>
          <w:tcPr>
            <w:tcW w:w="3043"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Возможности</w:t>
            </w:r>
          </w:p>
        </w:tc>
        <w:tc>
          <w:tcPr>
            <w:tcW w:w="3346" w:type="dxa"/>
            <w:tcBorders>
              <w:top w:val="single" w:sz="4" w:space="0" w:color="auto"/>
              <w:left w:val="single" w:sz="4" w:space="0" w:color="auto"/>
              <w:bottom w:val="single" w:sz="4" w:space="0" w:color="auto"/>
              <w:right w:val="single" w:sz="4" w:space="0" w:color="auto"/>
            </w:tcBorders>
            <w:vAlign w:val="center"/>
          </w:tcPr>
          <w:p w:rsidR="00CF0CE8" w:rsidRPr="00E82AC4" w:rsidRDefault="00E82AC4" w:rsidP="00E00E4B">
            <w:pPr>
              <w:pStyle w:val="a7"/>
              <w:spacing w:line="240" w:lineRule="auto"/>
              <w:ind w:firstLine="0"/>
              <w:jc w:val="center"/>
              <w:rPr>
                <w:szCs w:val="28"/>
              </w:rPr>
            </w:pPr>
            <w:r w:rsidRPr="00E82AC4">
              <w:rPr>
                <w:szCs w:val="28"/>
              </w:rPr>
              <w:t>Угрозы</w:t>
            </w:r>
          </w:p>
        </w:tc>
      </w:tr>
    </w:tbl>
    <w:p w:rsidR="00CF0CE8" w:rsidRPr="00E82AC4" w:rsidRDefault="00CF0CE8" w:rsidP="00E82AC4">
      <w:pPr>
        <w:spacing w:line="360" w:lineRule="auto"/>
        <w:ind w:firstLine="709"/>
        <w:jc w:val="both"/>
        <w:rPr>
          <w:rFonts w:ascii="Times New Roman" w:hAnsi="Times New Roman"/>
          <w:sz w:val="28"/>
          <w:szCs w:val="28"/>
        </w:rPr>
      </w:pPr>
    </w:p>
    <w:p w:rsidR="00CF0CE8" w:rsidRPr="00E82AC4" w:rsidRDefault="00E82AC4" w:rsidP="00E82AC4">
      <w:pPr>
        <w:pStyle w:val="a5"/>
        <w:spacing w:line="360" w:lineRule="auto"/>
        <w:ind w:firstLine="709"/>
        <w:jc w:val="both"/>
        <w:rPr>
          <w:szCs w:val="28"/>
        </w:rPr>
      </w:pPr>
      <w:r w:rsidRPr="00E82AC4">
        <w:rPr>
          <w:szCs w:val="28"/>
        </w:rPr>
        <w:t>Сбор данных для построения SWOT-анализа осуществляется посредством анкеты. Анкета содержит открытые вопросы, закрытые вопросы, вопросы с оценочным параметром. Анкета учитывает особенности требований ко всем формам наставничества и является уникальной для каждой формы.</w:t>
      </w:r>
    </w:p>
    <w:p w:rsidR="00CF0CE8" w:rsidRPr="00E82AC4" w:rsidRDefault="00E82AC4" w:rsidP="00E82AC4">
      <w:pPr>
        <w:pStyle w:val="a5"/>
        <w:spacing w:line="360" w:lineRule="auto"/>
        <w:ind w:firstLine="709"/>
        <w:jc w:val="both"/>
        <w:rPr>
          <w:szCs w:val="28"/>
        </w:rPr>
      </w:pPr>
      <w:r w:rsidRPr="00E82AC4">
        <w:rPr>
          <w:szCs w:val="28"/>
        </w:rPr>
        <w:t>SWOT-анализ рекомендуется проводить куратору программы.</w:t>
      </w:r>
    </w:p>
    <w:p w:rsidR="00CF0CE8" w:rsidRPr="00E82AC4" w:rsidRDefault="00E82AC4" w:rsidP="00E82AC4">
      <w:pPr>
        <w:pStyle w:val="a5"/>
        <w:spacing w:line="360" w:lineRule="auto"/>
        <w:ind w:firstLine="709"/>
        <w:jc w:val="both"/>
        <w:rPr>
          <w:szCs w:val="28"/>
        </w:rPr>
      </w:pPr>
      <w:r w:rsidRPr="00E82AC4">
        <w:rPr>
          <w:szCs w:val="28"/>
        </w:rPr>
        <w:t>Для оценки соответствия условий организации программы наставничества требованиям модели и программ, по которым она осуществляется, принципам, заложенным в модели и программах, а также современным подходам и технологиям, используется анкета куратора.</w:t>
      </w:r>
    </w:p>
    <w:p w:rsidR="00CF0CE8" w:rsidRPr="00E82AC4" w:rsidRDefault="00E82AC4" w:rsidP="00E82AC4">
      <w:pPr>
        <w:pStyle w:val="a5"/>
        <w:spacing w:line="360" w:lineRule="auto"/>
        <w:ind w:firstLine="709"/>
        <w:jc w:val="both"/>
        <w:rPr>
          <w:szCs w:val="28"/>
        </w:rPr>
      </w:pPr>
      <w:r w:rsidRPr="00E82AC4">
        <w:rPr>
          <w:szCs w:val="28"/>
        </w:rPr>
        <w:t>Результатом успешного мониторинга будет аналитика реализуемой программы наставничества, которая позволит выделить ее сильные и слабые стороны, изменения качественных и количественных показателей социального и профессионального благополучия, расхождения между ожиданиями и реальными результатами участников программы наставничества.</w:t>
      </w:r>
    </w:p>
    <w:p w:rsidR="00CF0CE8" w:rsidRPr="00E82AC4" w:rsidRDefault="00E82AC4" w:rsidP="00E82AC4">
      <w:pPr>
        <w:pStyle w:val="a5"/>
        <w:spacing w:line="360" w:lineRule="auto"/>
        <w:ind w:firstLine="709"/>
        <w:jc w:val="both"/>
        <w:rPr>
          <w:szCs w:val="28"/>
        </w:rPr>
      </w:pPr>
      <w:r w:rsidRPr="00E82AC4">
        <w:rPr>
          <w:szCs w:val="28"/>
        </w:rPr>
        <w:t>Среди оцениваемых параметров:</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сильные и слабые стороны программы наставничества;</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возможности программы наставничества и угрозы ее реализации;</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процент посещения обучающимися творческих кружков, спортивных секций и внеурочных объединений;</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процент реализации образовательных и культурных проектов на базе образовательного учреждения и совместно с представителем организаций (предприятий) наставника;</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процент обучающихся, прошедших профессиональные и компетентностные тесты;</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количество выпускников средней школы, планирующих трудоустройство на предприятия в Брянской области;</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количество обучающихся, планирующих стать наставниками в будущем и/или присоединиться к сообществу благодарных выпускников;</w:t>
      </w:r>
    </w:p>
    <w:p w:rsidR="00CF0CE8" w:rsidRPr="00E82AC4" w:rsidRDefault="00E82AC4" w:rsidP="00896039">
      <w:pPr>
        <w:pStyle w:val="a5"/>
        <w:numPr>
          <w:ilvl w:val="0"/>
          <w:numId w:val="31"/>
        </w:numPr>
        <w:tabs>
          <w:tab w:val="left" w:pos="993"/>
        </w:tabs>
        <w:spacing w:line="360" w:lineRule="auto"/>
        <w:ind w:left="0" w:firstLine="709"/>
        <w:jc w:val="both"/>
        <w:rPr>
          <w:szCs w:val="28"/>
        </w:rPr>
      </w:pPr>
      <w:r w:rsidRPr="00E82AC4">
        <w:rPr>
          <w:szCs w:val="28"/>
        </w:rPr>
        <w:t>количество собственных профессиональных работ: статей, исследований, методических практик педагога, выступавшего в роли наставляемого.</w:t>
      </w:r>
    </w:p>
    <w:p w:rsidR="00CF0CE8" w:rsidRPr="00E82AC4" w:rsidRDefault="00E82AC4" w:rsidP="00E82AC4">
      <w:pPr>
        <w:pStyle w:val="a5"/>
        <w:tabs>
          <w:tab w:val="left" w:pos="2576"/>
        </w:tabs>
        <w:spacing w:line="360" w:lineRule="auto"/>
        <w:ind w:firstLine="709"/>
        <w:jc w:val="both"/>
        <w:rPr>
          <w:szCs w:val="28"/>
        </w:rPr>
      </w:pPr>
      <w:r w:rsidRPr="00E82AC4">
        <w:rPr>
          <w:szCs w:val="28"/>
        </w:rPr>
        <w:t>Этап 2. Мониторинг и оценка влияния программ на всех участников.</w:t>
      </w:r>
    </w:p>
    <w:p w:rsidR="00CF0CE8" w:rsidRPr="00E82AC4" w:rsidRDefault="00E82AC4" w:rsidP="00E82AC4">
      <w:pPr>
        <w:pStyle w:val="a5"/>
        <w:spacing w:line="360" w:lineRule="auto"/>
        <w:ind w:firstLine="709"/>
        <w:jc w:val="both"/>
        <w:rPr>
          <w:szCs w:val="28"/>
        </w:rPr>
      </w:pPr>
      <w:r w:rsidRPr="00E82AC4">
        <w:rPr>
          <w:szCs w:val="28"/>
        </w:rPr>
        <w:t>Второй этап мониторинга позволяет оценить:</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мотивационно-личностный и профессиональный рост участников программы наставничества;</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развитие метапредметных навыков и уровня вовлеченности обучающихся в образовательную деятельность;</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качество изменений в освоении обучающимися образовательных программ;</w:t>
      </w:r>
    </w:p>
    <w:p w:rsidR="00CF0CE8" w:rsidRPr="00E82AC4" w:rsidRDefault="00E82AC4" w:rsidP="00896039">
      <w:pPr>
        <w:pStyle w:val="a5"/>
        <w:numPr>
          <w:ilvl w:val="0"/>
          <w:numId w:val="32"/>
        </w:numPr>
        <w:tabs>
          <w:tab w:val="left" w:pos="993"/>
        </w:tabs>
        <w:spacing w:line="360" w:lineRule="auto"/>
        <w:ind w:left="0" w:firstLine="709"/>
        <w:jc w:val="both"/>
        <w:rPr>
          <w:szCs w:val="28"/>
        </w:rPr>
      </w:pPr>
      <w:r w:rsidRPr="00E82AC4">
        <w:rPr>
          <w:szCs w:val="28"/>
        </w:rPr>
        <w:t>динамику образовательных результатов с учетом эмоционально</w:t>
      </w:r>
      <w:r w:rsidR="00E21030">
        <w:rPr>
          <w:szCs w:val="28"/>
        </w:rPr>
        <w:t>-</w:t>
      </w:r>
      <w:r w:rsidRPr="00E82AC4">
        <w:rPr>
          <w:szCs w:val="28"/>
        </w:rPr>
        <w:t>личностных, интеллектуальных, мотивационных и социальных черт участников.</w:t>
      </w:r>
    </w:p>
    <w:p w:rsidR="00CF0CE8" w:rsidRPr="00E82AC4" w:rsidRDefault="00E82AC4" w:rsidP="00E82AC4">
      <w:pPr>
        <w:pStyle w:val="a5"/>
        <w:spacing w:line="360" w:lineRule="auto"/>
        <w:ind w:firstLine="709"/>
        <w:jc w:val="both"/>
        <w:rPr>
          <w:szCs w:val="28"/>
        </w:rPr>
      </w:pPr>
      <w:r w:rsidRPr="00E82AC4">
        <w:rPr>
          <w:szCs w:val="28"/>
        </w:rPr>
        <w:t>Основываясь на результатах данного этапа,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 о снижении уровня тревожности в коллективе, а также о наиболее рациональной и эффективной стратегии дальнейшего формирования пар «наставник - наставляемый».</w:t>
      </w:r>
    </w:p>
    <w:p w:rsidR="00CF0CE8" w:rsidRPr="00E82AC4" w:rsidRDefault="00E82AC4" w:rsidP="00E82AC4">
      <w:pPr>
        <w:pStyle w:val="a5"/>
        <w:spacing w:line="360" w:lineRule="auto"/>
        <w:ind w:firstLine="709"/>
        <w:jc w:val="both"/>
        <w:rPr>
          <w:szCs w:val="28"/>
        </w:rPr>
      </w:pPr>
      <w:r w:rsidRPr="00E82AC4">
        <w:rPr>
          <w:szCs w:val="28"/>
        </w:rPr>
        <w:t>Процесс мониторинга влияния программ на всех участников включает два подэтапа, первый из которых осуществляется до входа в программу наставничества, а второй - по итогам прохождения программы.</w:t>
      </w:r>
    </w:p>
    <w:p w:rsidR="00CF0CE8" w:rsidRPr="00E82AC4" w:rsidRDefault="00E82AC4" w:rsidP="00E82AC4">
      <w:pPr>
        <w:pStyle w:val="a5"/>
        <w:spacing w:line="360" w:lineRule="auto"/>
        <w:ind w:firstLine="709"/>
        <w:jc w:val="both"/>
        <w:rPr>
          <w:szCs w:val="28"/>
        </w:rPr>
      </w:pPr>
      <w:r w:rsidRPr="00E82AC4">
        <w:rPr>
          <w:szCs w:val="28"/>
        </w:rPr>
        <w:t>Соответственно, все зависимые от воздействия программы наставничества параметры фиксируются дважды.</w:t>
      </w:r>
    </w:p>
    <w:p w:rsidR="00CF0CE8" w:rsidRPr="00E82AC4" w:rsidRDefault="00E82AC4" w:rsidP="00E82AC4">
      <w:pPr>
        <w:pStyle w:val="a5"/>
        <w:spacing w:line="360" w:lineRule="auto"/>
        <w:ind w:firstLine="709"/>
        <w:jc w:val="both"/>
        <w:rPr>
          <w:szCs w:val="28"/>
        </w:rPr>
      </w:pPr>
      <w:r w:rsidRPr="00E82AC4">
        <w:rPr>
          <w:szCs w:val="28"/>
        </w:rPr>
        <w:t>Мониторинг влияния программ наставничества на всех участников направлен на три ключевые цели.</w:t>
      </w:r>
    </w:p>
    <w:p w:rsidR="00CF0CE8" w:rsidRPr="00E82AC4" w:rsidRDefault="00E82AC4" w:rsidP="00896039">
      <w:pPr>
        <w:pStyle w:val="a5"/>
        <w:numPr>
          <w:ilvl w:val="0"/>
          <w:numId w:val="4"/>
        </w:numPr>
        <w:tabs>
          <w:tab w:val="left" w:pos="993"/>
          <w:tab w:val="left" w:pos="1479"/>
        </w:tabs>
        <w:spacing w:line="360" w:lineRule="auto"/>
        <w:ind w:firstLine="709"/>
        <w:jc w:val="both"/>
        <w:rPr>
          <w:szCs w:val="28"/>
        </w:rPr>
      </w:pPr>
      <w:r w:rsidRPr="00E82AC4">
        <w:rPr>
          <w:szCs w:val="28"/>
        </w:rPr>
        <w:t>Глубокая оценка изучаемых личностных характеристик участников программы.</w:t>
      </w:r>
    </w:p>
    <w:p w:rsidR="00CF0CE8" w:rsidRPr="00E82AC4" w:rsidRDefault="00E82AC4" w:rsidP="00896039">
      <w:pPr>
        <w:pStyle w:val="a5"/>
        <w:numPr>
          <w:ilvl w:val="0"/>
          <w:numId w:val="4"/>
        </w:numPr>
        <w:tabs>
          <w:tab w:val="left" w:pos="993"/>
          <w:tab w:val="left" w:pos="1479"/>
        </w:tabs>
        <w:spacing w:line="360" w:lineRule="auto"/>
        <w:ind w:firstLine="709"/>
        <w:jc w:val="both"/>
        <w:rPr>
          <w:szCs w:val="28"/>
        </w:rPr>
      </w:pPr>
      <w:r w:rsidRPr="00E82AC4">
        <w:rPr>
          <w:szCs w:val="28"/>
        </w:rPr>
        <w:t>Оценка динамики характеристик образовательного процесса (оценка качества изменений в освоении обучающимися образовательных программ).</w:t>
      </w:r>
    </w:p>
    <w:p w:rsidR="00CF0CE8" w:rsidRPr="00E82AC4" w:rsidRDefault="00E82AC4" w:rsidP="00896039">
      <w:pPr>
        <w:pStyle w:val="a5"/>
        <w:numPr>
          <w:ilvl w:val="0"/>
          <w:numId w:val="4"/>
        </w:numPr>
        <w:tabs>
          <w:tab w:val="left" w:pos="993"/>
          <w:tab w:val="left" w:pos="1479"/>
        </w:tabs>
        <w:spacing w:line="360" w:lineRule="auto"/>
        <w:ind w:firstLine="709"/>
        <w:jc w:val="both"/>
        <w:rPr>
          <w:szCs w:val="28"/>
        </w:rPr>
      </w:pPr>
      <w:r w:rsidRPr="00E82AC4">
        <w:rPr>
          <w:szCs w:val="28"/>
        </w:rPr>
        <w:t>Анализ и необходимая корректировка сформированных стратегий образования пар «наставник - наставляемый».</w:t>
      </w:r>
    </w:p>
    <w:p w:rsidR="00CF0CE8" w:rsidRPr="00E82AC4" w:rsidRDefault="00E82AC4" w:rsidP="00E82AC4">
      <w:pPr>
        <w:pStyle w:val="a5"/>
        <w:spacing w:line="360" w:lineRule="auto"/>
        <w:ind w:firstLine="709"/>
        <w:jc w:val="both"/>
        <w:rPr>
          <w:szCs w:val="28"/>
        </w:rPr>
      </w:pPr>
      <w:r w:rsidRPr="00E82AC4">
        <w:rPr>
          <w:szCs w:val="28"/>
        </w:rPr>
        <w:t>Среди задач, решаемых на данном этапе мониторинга, можно выделить:</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научное и практическое обоснование требований к процессу организации программы наставничества, к личности наставника;</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экспериментальное подтверждение необходимости выдвижения описанных в целевой модели требований к личности наставника;</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определение условий эффективной программы наставничества;</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анализ эффективности предложенных стратегий образования пар и внесение корректировок во все этапы реализации программы в соответствии с результатами;</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сравнение характеристик образовательного процесса на «входе» и «выходе» реализуемой программы;</w:t>
      </w:r>
    </w:p>
    <w:p w:rsidR="00CF0CE8" w:rsidRPr="00E82AC4" w:rsidRDefault="00E82AC4" w:rsidP="00896039">
      <w:pPr>
        <w:pStyle w:val="a5"/>
        <w:numPr>
          <w:ilvl w:val="0"/>
          <w:numId w:val="33"/>
        </w:numPr>
        <w:tabs>
          <w:tab w:val="left" w:pos="993"/>
        </w:tabs>
        <w:spacing w:line="360" w:lineRule="auto"/>
        <w:ind w:left="0" w:firstLine="709"/>
        <w:jc w:val="both"/>
        <w:rPr>
          <w:szCs w:val="28"/>
        </w:rPr>
      </w:pPr>
      <w:r w:rsidRPr="00E82AC4">
        <w:rPr>
          <w:szCs w:val="28"/>
        </w:rPr>
        <w:t>сравнение изучаемых личностных характеристик (вовлеченность, активность, самооценка, тревожность и др.) участников программы наставничества на «входе» и «выходе» реализуемой программы.</w:t>
      </w:r>
    </w:p>
    <w:p w:rsidR="00CF0CE8" w:rsidRPr="00E82AC4" w:rsidRDefault="00E82AC4" w:rsidP="00E00E4B">
      <w:pPr>
        <w:pStyle w:val="a5"/>
        <w:tabs>
          <w:tab w:val="left" w:pos="993"/>
        </w:tabs>
        <w:spacing w:line="360" w:lineRule="auto"/>
        <w:ind w:firstLine="709"/>
        <w:jc w:val="both"/>
        <w:rPr>
          <w:szCs w:val="28"/>
        </w:rPr>
      </w:pPr>
      <w:r w:rsidRPr="00E82AC4">
        <w:rPr>
          <w:szCs w:val="28"/>
        </w:rPr>
        <w:t>Результатом данного этапа мониторинга являются оценка и динамика:</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развития гибких навыков участников программы;</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уровня мотивированности и осознанности участников в вопросах саморазвития и профессионального образования;</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качества изменений в освоении обучающимися образовательных программ;</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степени включенности обучающихся в образовательные процессы организации;</w:t>
      </w:r>
    </w:p>
    <w:p w:rsidR="00CF0CE8" w:rsidRPr="00E82AC4" w:rsidRDefault="00E82AC4" w:rsidP="00896039">
      <w:pPr>
        <w:pStyle w:val="a5"/>
        <w:numPr>
          <w:ilvl w:val="0"/>
          <w:numId w:val="34"/>
        </w:numPr>
        <w:tabs>
          <w:tab w:val="left" w:pos="993"/>
        </w:tabs>
        <w:spacing w:line="360" w:lineRule="auto"/>
        <w:ind w:left="0" w:firstLine="709"/>
        <w:jc w:val="both"/>
        <w:rPr>
          <w:szCs w:val="28"/>
        </w:rPr>
      </w:pPr>
      <w:r w:rsidRPr="00E82AC4">
        <w:rPr>
          <w:szCs w:val="28"/>
        </w:rPr>
        <w:t>качества адаптации молодого специалиста на потенциальном месте работы, удовлетворенности педагогов собственной профессиональной деятельностью, а также описание психологического климата в школе.</w:t>
      </w:r>
    </w:p>
    <w:p w:rsidR="00CF0CE8" w:rsidRPr="00E82AC4" w:rsidRDefault="00E82AC4" w:rsidP="00E82AC4">
      <w:pPr>
        <w:pStyle w:val="a5"/>
        <w:spacing w:line="360" w:lineRule="auto"/>
        <w:ind w:firstLine="709"/>
        <w:jc w:val="both"/>
        <w:rPr>
          <w:szCs w:val="28"/>
        </w:rPr>
      </w:pPr>
      <w:r w:rsidRPr="00E82AC4">
        <w:rPr>
          <w:szCs w:val="28"/>
        </w:rPr>
        <w:t>Все это позволит увидеть, как повлияла программа наставничества на участников, и спрогнозировать их дальнейшее развитие.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«наставник - наставляемый».</w:t>
      </w:r>
    </w:p>
    <w:p w:rsidR="00CF0CE8" w:rsidRPr="00E82AC4" w:rsidRDefault="00E82AC4" w:rsidP="00E82AC4">
      <w:pPr>
        <w:pStyle w:val="a5"/>
        <w:spacing w:line="360" w:lineRule="auto"/>
        <w:ind w:firstLine="709"/>
        <w:jc w:val="both"/>
        <w:rPr>
          <w:szCs w:val="28"/>
        </w:rPr>
      </w:pPr>
      <w:r w:rsidRPr="00E82AC4">
        <w:rPr>
          <w:szCs w:val="28"/>
        </w:rPr>
        <w:t>Оценку степени включенности участников программы в ее этапы, уровень личной удовлетворенности программой и динамики развития различных навыков, а также оценку качества изменений в освоении обучающимися соответствующих образовательных программ можно провести по следующим параметрам:</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вовлеченность обучающихся в образовательную деятельность;</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успеваемость обучающихся по основным предметам;</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уровень сформированности гибких навыков;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желание посещения школы (для обучающихся);</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уровень личностной тревожности (для обучающихся);</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понимание собственного будущего (для обучающихся);</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 xml:space="preserve">эмоциональное состояние при посещении школы (для обучающихся); </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желание высокой школьной успеваемости (для обучающихся);</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уровень профессионального выгорания (для педагогов);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удовлетворенность профессией (для педагогов);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психологический климат в педагогическом коллективе (для педагогов);</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успешность (для работодателей);</w:t>
      </w:r>
    </w:p>
    <w:p w:rsidR="00CF0CE8" w:rsidRPr="00E82AC4" w:rsidRDefault="00E82AC4" w:rsidP="00896039">
      <w:pPr>
        <w:pStyle w:val="a5"/>
        <w:numPr>
          <w:ilvl w:val="0"/>
          <w:numId w:val="35"/>
        </w:numPr>
        <w:tabs>
          <w:tab w:val="left" w:pos="993"/>
        </w:tabs>
        <w:spacing w:line="360" w:lineRule="auto"/>
        <w:ind w:left="0" w:firstLine="709"/>
        <w:jc w:val="both"/>
        <w:rPr>
          <w:szCs w:val="28"/>
        </w:rPr>
      </w:pPr>
      <w:r w:rsidRPr="00E82AC4">
        <w:rPr>
          <w:szCs w:val="28"/>
        </w:rPr>
        <w:t>ожидаемый и реальный уровень включенности (для работодателей);</w:t>
      </w:r>
    </w:p>
    <w:p w:rsidR="00CF0CE8" w:rsidRPr="00E00E4B" w:rsidRDefault="00E82AC4" w:rsidP="00896039">
      <w:pPr>
        <w:pStyle w:val="a5"/>
        <w:numPr>
          <w:ilvl w:val="0"/>
          <w:numId w:val="35"/>
        </w:numPr>
        <w:tabs>
          <w:tab w:val="left" w:pos="993"/>
        </w:tabs>
        <w:spacing w:line="360" w:lineRule="auto"/>
        <w:ind w:left="0" w:firstLine="709"/>
        <w:jc w:val="both"/>
        <w:rPr>
          <w:color w:val="FF0000"/>
          <w:szCs w:val="28"/>
        </w:rPr>
      </w:pPr>
      <w:r w:rsidRPr="00E82AC4">
        <w:rPr>
          <w:szCs w:val="28"/>
        </w:rPr>
        <w:t>ожидаемый и реальный процент возможных приглашений на стажировку (для работодателей).</w:t>
      </w:r>
    </w:p>
    <w:p w:rsidR="00E00E4B" w:rsidRPr="00E21030" w:rsidRDefault="00E00E4B" w:rsidP="00E00E4B">
      <w:pPr>
        <w:pStyle w:val="a5"/>
        <w:tabs>
          <w:tab w:val="left" w:pos="993"/>
        </w:tabs>
        <w:spacing w:line="360" w:lineRule="auto"/>
        <w:ind w:left="709" w:firstLine="0"/>
        <w:jc w:val="right"/>
        <w:rPr>
          <w:color w:val="000000" w:themeColor="text1"/>
          <w:szCs w:val="28"/>
        </w:rPr>
      </w:pPr>
      <w:r w:rsidRPr="00E21030">
        <w:rPr>
          <w:color w:val="000000" w:themeColor="text1"/>
          <w:szCs w:val="28"/>
        </w:rPr>
        <w:t>Таблица 2</w:t>
      </w:r>
    </w:p>
    <w:p w:rsidR="00CF0CE8" w:rsidRPr="00E21030" w:rsidRDefault="00E82AC4" w:rsidP="00E00E4B">
      <w:pPr>
        <w:pStyle w:val="a5"/>
        <w:spacing w:line="240" w:lineRule="auto"/>
        <w:ind w:firstLine="0"/>
        <w:jc w:val="center"/>
        <w:rPr>
          <w:color w:val="000000" w:themeColor="text1"/>
          <w:szCs w:val="28"/>
        </w:rPr>
      </w:pPr>
      <w:r w:rsidRPr="00E21030">
        <w:rPr>
          <w:b/>
          <w:color w:val="000000" w:themeColor="text1"/>
          <w:szCs w:val="28"/>
        </w:rPr>
        <w:t>Показатели эффективности внедрения целевой модели</w:t>
      </w:r>
      <w:r w:rsidR="00E00E4B" w:rsidRPr="00E21030">
        <w:rPr>
          <w:b/>
          <w:color w:val="000000" w:themeColor="text1"/>
          <w:szCs w:val="28"/>
        </w:rPr>
        <w:t xml:space="preserve"> </w:t>
      </w:r>
      <w:r w:rsidRPr="00E21030">
        <w:rPr>
          <w:b/>
          <w:color w:val="000000" w:themeColor="text1"/>
          <w:szCs w:val="28"/>
        </w:rPr>
        <w:t xml:space="preserve">наставничества в </w:t>
      </w:r>
      <w:r w:rsidR="00E00E4B" w:rsidRPr="00E21030">
        <w:rPr>
          <w:b/>
          <w:color w:val="000000" w:themeColor="text1"/>
          <w:szCs w:val="28"/>
        </w:rPr>
        <w:t>Брянской области</w:t>
      </w:r>
    </w:p>
    <w:tbl>
      <w:tblPr>
        <w:tblOverlap w:val="never"/>
        <w:tblW w:w="9108" w:type="dxa"/>
        <w:jc w:val="center"/>
        <w:tblLayout w:type="fixed"/>
        <w:tblLook w:val="04A0"/>
      </w:tblPr>
      <w:tblGrid>
        <w:gridCol w:w="7150"/>
        <w:gridCol w:w="1958"/>
      </w:tblGrid>
      <w:tr w:rsidR="00E21030" w:rsidRPr="00E82AC4" w:rsidTr="00E21030">
        <w:trPr>
          <w:trHeight w:val="20"/>
          <w:jc w:val="center"/>
        </w:trPr>
        <w:tc>
          <w:tcPr>
            <w:tcW w:w="7150" w:type="dxa"/>
            <w:tcBorders>
              <w:top w:val="single" w:sz="4" w:space="0" w:color="auto"/>
              <w:left w:val="single" w:sz="4" w:space="0" w:color="auto"/>
            </w:tcBorders>
            <w:vAlign w:val="center"/>
          </w:tcPr>
          <w:p w:rsidR="00E21030" w:rsidRPr="00E82AC4" w:rsidRDefault="00E21030" w:rsidP="00E21030">
            <w:pPr>
              <w:pStyle w:val="a7"/>
              <w:spacing w:line="240" w:lineRule="auto"/>
              <w:ind w:firstLine="0"/>
              <w:jc w:val="center"/>
              <w:rPr>
                <w:szCs w:val="28"/>
              </w:rPr>
            </w:pPr>
            <w:r w:rsidRPr="00E82AC4">
              <w:rPr>
                <w:b/>
                <w:szCs w:val="28"/>
              </w:rPr>
              <w:t>Наименование показателя</w:t>
            </w:r>
          </w:p>
        </w:tc>
        <w:tc>
          <w:tcPr>
            <w:tcW w:w="1958" w:type="dxa"/>
            <w:tcBorders>
              <w:top w:val="single" w:sz="4" w:space="0" w:color="auto"/>
              <w:left w:val="single" w:sz="4" w:space="0" w:color="auto"/>
              <w:right w:val="single" w:sz="4" w:space="0" w:color="auto"/>
            </w:tcBorders>
            <w:vAlign w:val="center"/>
          </w:tcPr>
          <w:p w:rsidR="00E21030" w:rsidRPr="00E82AC4" w:rsidRDefault="00E21030" w:rsidP="00E21030">
            <w:pPr>
              <w:pStyle w:val="a7"/>
              <w:spacing w:line="240" w:lineRule="auto"/>
              <w:ind w:firstLine="0"/>
              <w:jc w:val="center"/>
              <w:rPr>
                <w:szCs w:val="28"/>
              </w:rPr>
            </w:pPr>
            <w:r w:rsidRPr="00E82AC4">
              <w:rPr>
                <w:b/>
                <w:szCs w:val="28"/>
              </w:rPr>
              <w:t>2024 г.</w:t>
            </w:r>
          </w:p>
        </w:tc>
      </w:tr>
      <w:tr w:rsidR="00E21030" w:rsidRPr="00E82AC4" w:rsidTr="0065323F">
        <w:trPr>
          <w:trHeight w:val="20"/>
          <w:jc w:val="center"/>
        </w:trPr>
        <w:tc>
          <w:tcPr>
            <w:tcW w:w="7150" w:type="dxa"/>
            <w:tcBorders>
              <w:top w:val="single" w:sz="4" w:space="0" w:color="auto"/>
              <w:left w:val="single" w:sz="4" w:space="0" w:color="auto"/>
              <w:bottom w:val="single" w:sz="4" w:space="0" w:color="auto"/>
            </w:tcBorders>
          </w:tcPr>
          <w:p w:rsidR="00E21030" w:rsidRPr="00E82AC4" w:rsidRDefault="00E21030" w:rsidP="00E00E4B">
            <w:pPr>
              <w:pStyle w:val="a7"/>
              <w:spacing w:line="240" w:lineRule="auto"/>
              <w:ind w:firstLine="0"/>
              <w:jc w:val="both"/>
              <w:rPr>
                <w:szCs w:val="28"/>
              </w:rPr>
            </w:pPr>
            <w:r w:rsidRPr="00E82AC4">
              <w:rPr>
                <w:szCs w:val="28"/>
              </w:rPr>
              <w:t>Доля учителей - молодых специалистов (с опытом работы от 0 до 3 лет), проживающих в субъекте Российской Федерации, вошедших в программы наставничества в роли наставляемого, % (</w:t>
            </w:r>
            <w:r w:rsidRPr="00E82AC4">
              <w:rPr>
                <w:i/>
                <w:szCs w:val="28"/>
              </w:rPr>
              <w:t>отношение количества учителей - молодых специалистов, вошедших в программы наставничества в роли наставляемого, к общему количеству учителей - молодых специалистов, проживающих в субъекте Российской Федерации)</w:t>
            </w:r>
          </w:p>
        </w:tc>
        <w:tc>
          <w:tcPr>
            <w:tcW w:w="1958" w:type="dxa"/>
            <w:tcBorders>
              <w:top w:val="single" w:sz="4" w:space="0" w:color="auto"/>
              <w:left w:val="single" w:sz="4" w:space="0" w:color="auto"/>
              <w:bottom w:val="single" w:sz="4" w:space="0" w:color="auto"/>
              <w:right w:val="single" w:sz="4" w:space="0" w:color="auto"/>
            </w:tcBorders>
            <w:vAlign w:val="center"/>
          </w:tcPr>
          <w:p w:rsidR="00E21030" w:rsidRPr="00E82AC4" w:rsidRDefault="00E21030" w:rsidP="0065323F">
            <w:pPr>
              <w:pStyle w:val="a7"/>
              <w:spacing w:line="240" w:lineRule="auto"/>
              <w:ind w:firstLine="0"/>
              <w:jc w:val="center"/>
              <w:rPr>
                <w:szCs w:val="28"/>
              </w:rPr>
            </w:pPr>
            <w:r w:rsidRPr="00E82AC4">
              <w:rPr>
                <w:szCs w:val="28"/>
              </w:rPr>
              <w:t>70</w:t>
            </w:r>
          </w:p>
        </w:tc>
      </w:tr>
      <w:tr w:rsidR="00E21030" w:rsidRPr="00E82AC4" w:rsidTr="0065323F">
        <w:trPr>
          <w:trHeight w:val="20"/>
          <w:jc w:val="center"/>
        </w:trPr>
        <w:tc>
          <w:tcPr>
            <w:tcW w:w="7150" w:type="dxa"/>
            <w:tcBorders>
              <w:top w:val="single" w:sz="4" w:space="0" w:color="auto"/>
              <w:left w:val="single" w:sz="4" w:space="0" w:color="auto"/>
            </w:tcBorders>
            <w:vAlign w:val="center"/>
          </w:tcPr>
          <w:p w:rsidR="00E21030" w:rsidRPr="00E21030" w:rsidRDefault="00E21030" w:rsidP="00033604">
            <w:pPr>
              <w:pStyle w:val="Default"/>
              <w:jc w:val="both"/>
              <w:rPr>
                <w:i/>
                <w:sz w:val="28"/>
                <w:szCs w:val="28"/>
              </w:rPr>
            </w:pPr>
            <w:r w:rsidRPr="00E21030">
              <w:rPr>
                <w:sz w:val="28"/>
                <w:szCs w:val="28"/>
              </w:rPr>
              <w:t>Доля школ, реализующих целевую модель наставничества педагогических работников</w:t>
            </w:r>
            <w:r w:rsidR="0065323F">
              <w:rPr>
                <w:sz w:val="28"/>
                <w:szCs w:val="28"/>
              </w:rPr>
              <w:t>, %</w:t>
            </w:r>
            <w:r>
              <w:rPr>
                <w:sz w:val="28"/>
                <w:szCs w:val="28"/>
              </w:rPr>
              <w:t xml:space="preserve"> (</w:t>
            </w:r>
            <w:r>
              <w:rPr>
                <w:i/>
                <w:sz w:val="28"/>
                <w:szCs w:val="28"/>
              </w:rPr>
              <w:t>отношение количества общеобразовательных организаций, реализующих целевую модель наставничества</w:t>
            </w:r>
            <w:r w:rsidR="0065323F">
              <w:rPr>
                <w:i/>
                <w:sz w:val="28"/>
                <w:szCs w:val="28"/>
              </w:rPr>
              <w:t>,</w:t>
            </w:r>
            <w:r>
              <w:rPr>
                <w:i/>
                <w:sz w:val="28"/>
                <w:szCs w:val="28"/>
              </w:rPr>
              <w:t xml:space="preserve"> к общему количеству общеобразовательных организаций</w:t>
            </w:r>
            <w:r w:rsidR="00333B1E">
              <w:rPr>
                <w:i/>
                <w:sz w:val="28"/>
                <w:szCs w:val="28"/>
              </w:rPr>
              <w:t xml:space="preserve"> в Брянской области)</w:t>
            </w:r>
          </w:p>
        </w:tc>
        <w:tc>
          <w:tcPr>
            <w:tcW w:w="1958" w:type="dxa"/>
            <w:tcBorders>
              <w:top w:val="single" w:sz="4" w:space="0" w:color="auto"/>
              <w:left w:val="single" w:sz="4" w:space="0" w:color="auto"/>
              <w:right w:val="single" w:sz="4" w:space="0" w:color="auto"/>
            </w:tcBorders>
            <w:vAlign w:val="center"/>
          </w:tcPr>
          <w:p w:rsidR="00E21030" w:rsidRPr="00E82AC4" w:rsidRDefault="0065323F" w:rsidP="0065323F">
            <w:pPr>
              <w:pStyle w:val="a7"/>
              <w:spacing w:line="240" w:lineRule="auto"/>
              <w:ind w:firstLine="0"/>
              <w:jc w:val="center"/>
              <w:rPr>
                <w:szCs w:val="28"/>
              </w:rPr>
            </w:pPr>
            <w:r>
              <w:rPr>
                <w:szCs w:val="28"/>
              </w:rPr>
              <w:t>20</w:t>
            </w:r>
          </w:p>
        </w:tc>
      </w:tr>
      <w:tr w:rsidR="00E21030" w:rsidRPr="00E82AC4" w:rsidTr="0065323F">
        <w:trPr>
          <w:trHeight w:val="20"/>
          <w:jc w:val="center"/>
        </w:trPr>
        <w:tc>
          <w:tcPr>
            <w:tcW w:w="7150" w:type="dxa"/>
            <w:tcBorders>
              <w:top w:val="single" w:sz="4" w:space="0" w:color="auto"/>
              <w:left w:val="single" w:sz="4" w:space="0" w:color="auto"/>
            </w:tcBorders>
          </w:tcPr>
          <w:p w:rsidR="00E21030" w:rsidRPr="00E21030" w:rsidRDefault="00E21030" w:rsidP="00033604">
            <w:pPr>
              <w:pStyle w:val="Default"/>
              <w:jc w:val="both"/>
              <w:rPr>
                <w:sz w:val="28"/>
                <w:szCs w:val="28"/>
              </w:rPr>
            </w:pPr>
            <w:r w:rsidRPr="00E21030">
              <w:rPr>
                <w:sz w:val="28"/>
                <w:szCs w:val="28"/>
              </w:rPr>
              <w:t>Доля школ, управленческие команды которых вовлечены в систему менторства</w:t>
            </w:r>
            <w:r w:rsidR="0065323F">
              <w:rPr>
                <w:sz w:val="28"/>
                <w:szCs w:val="28"/>
              </w:rPr>
              <w:t>, % (</w:t>
            </w:r>
            <w:r w:rsidR="0065323F">
              <w:rPr>
                <w:i/>
                <w:sz w:val="28"/>
                <w:szCs w:val="28"/>
              </w:rPr>
              <w:t xml:space="preserve">отношение количества общеобразовательных организаций, </w:t>
            </w:r>
            <w:r w:rsidR="0065323F" w:rsidRPr="0065323F">
              <w:rPr>
                <w:i/>
                <w:sz w:val="28"/>
                <w:szCs w:val="28"/>
              </w:rPr>
              <w:t>управленческие команды которых вовлечены в систему менторства,</w:t>
            </w:r>
            <w:r w:rsidR="0065323F">
              <w:rPr>
                <w:i/>
                <w:sz w:val="28"/>
                <w:szCs w:val="28"/>
              </w:rPr>
              <w:t xml:space="preserve"> к общему количеству общеобразовательных организаций в Брянской области)</w:t>
            </w:r>
          </w:p>
        </w:tc>
        <w:tc>
          <w:tcPr>
            <w:tcW w:w="1958" w:type="dxa"/>
            <w:tcBorders>
              <w:top w:val="single" w:sz="4" w:space="0" w:color="auto"/>
              <w:left w:val="single" w:sz="4" w:space="0" w:color="auto"/>
              <w:right w:val="single" w:sz="4" w:space="0" w:color="auto"/>
            </w:tcBorders>
            <w:vAlign w:val="center"/>
          </w:tcPr>
          <w:p w:rsidR="00E21030" w:rsidRPr="00E82AC4" w:rsidRDefault="0065323F" w:rsidP="0065323F">
            <w:pPr>
              <w:pStyle w:val="a7"/>
              <w:spacing w:line="240" w:lineRule="auto"/>
              <w:ind w:firstLine="0"/>
              <w:jc w:val="center"/>
              <w:rPr>
                <w:szCs w:val="28"/>
              </w:rPr>
            </w:pPr>
            <w:r>
              <w:rPr>
                <w:szCs w:val="28"/>
              </w:rPr>
              <w:t>20</w:t>
            </w:r>
          </w:p>
        </w:tc>
      </w:tr>
      <w:tr w:rsidR="00E21030" w:rsidRPr="00E82AC4" w:rsidTr="0065323F">
        <w:trPr>
          <w:trHeight w:val="20"/>
          <w:jc w:val="center"/>
        </w:trPr>
        <w:tc>
          <w:tcPr>
            <w:tcW w:w="7150" w:type="dxa"/>
            <w:tcBorders>
              <w:top w:val="single" w:sz="4" w:space="0" w:color="auto"/>
              <w:left w:val="single" w:sz="4" w:space="0" w:color="auto"/>
            </w:tcBorders>
            <w:vAlign w:val="center"/>
          </w:tcPr>
          <w:p w:rsidR="00E21030" w:rsidRPr="00E82AC4" w:rsidRDefault="00E21030" w:rsidP="0065323F">
            <w:pPr>
              <w:pStyle w:val="a7"/>
              <w:spacing w:line="240" w:lineRule="auto"/>
              <w:ind w:firstLine="0"/>
              <w:jc w:val="both"/>
              <w:rPr>
                <w:szCs w:val="28"/>
              </w:rPr>
            </w:pPr>
            <w:r w:rsidRPr="00E82AC4">
              <w:rPr>
                <w:szCs w:val="28"/>
              </w:rPr>
              <w:t xml:space="preserve">Уровень удовлетворенности наставляемых участием в программах наставничества, % (опросный) </w:t>
            </w:r>
            <w:r w:rsidRPr="00E82AC4">
              <w:rPr>
                <w:i/>
                <w:szCs w:val="28"/>
              </w:rPr>
              <w:t>(отношение количества наставляемых, удовлетворенных участием в программах наставничества, к общему количеству наставляемых,</w:t>
            </w:r>
            <w:r w:rsidR="0065323F">
              <w:rPr>
                <w:i/>
                <w:szCs w:val="28"/>
              </w:rPr>
              <w:t xml:space="preserve"> </w:t>
            </w:r>
            <w:r w:rsidRPr="00E82AC4">
              <w:rPr>
                <w:i/>
                <w:szCs w:val="28"/>
              </w:rPr>
              <w:t>принявших участие в программах наставничества, реализуемых в субъекте Российской Федерации)</w:t>
            </w:r>
          </w:p>
        </w:tc>
        <w:tc>
          <w:tcPr>
            <w:tcW w:w="1958" w:type="dxa"/>
            <w:tcBorders>
              <w:top w:val="single" w:sz="4" w:space="0" w:color="auto"/>
              <w:left w:val="single" w:sz="4" w:space="0" w:color="auto"/>
              <w:right w:val="single" w:sz="4" w:space="0" w:color="auto"/>
            </w:tcBorders>
            <w:vAlign w:val="center"/>
          </w:tcPr>
          <w:p w:rsidR="00E21030" w:rsidRPr="00E82AC4" w:rsidRDefault="00E21030" w:rsidP="0065323F">
            <w:pPr>
              <w:pStyle w:val="a7"/>
              <w:spacing w:line="240" w:lineRule="auto"/>
              <w:ind w:firstLine="0"/>
              <w:jc w:val="center"/>
              <w:rPr>
                <w:szCs w:val="28"/>
              </w:rPr>
            </w:pPr>
            <w:r w:rsidRPr="00E82AC4">
              <w:rPr>
                <w:szCs w:val="28"/>
              </w:rPr>
              <w:t>85</w:t>
            </w:r>
          </w:p>
        </w:tc>
      </w:tr>
      <w:tr w:rsidR="00E21030" w:rsidRPr="00E82AC4" w:rsidTr="0065323F">
        <w:trPr>
          <w:trHeight w:val="20"/>
          <w:jc w:val="center"/>
        </w:trPr>
        <w:tc>
          <w:tcPr>
            <w:tcW w:w="7150" w:type="dxa"/>
            <w:tcBorders>
              <w:top w:val="single" w:sz="4" w:space="0" w:color="auto"/>
              <w:left w:val="single" w:sz="4" w:space="0" w:color="auto"/>
              <w:bottom w:val="single" w:sz="4" w:space="0" w:color="auto"/>
            </w:tcBorders>
          </w:tcPr>
          <w:p w:rsidR="00E21030" w:rsidRPr="00E82AC4" w:rsidRDefault="00E21030" w:rsidP="00E00E4B">
            <w:pPr>
              <w:pStyle w:val="a7"/>
              <w:tabs>
                <w:tab w:val="left" w:pos="2294"/>
                <w:tab w:val="left" w:pos="4325"/>
              </w:tabs>
              <w:spacing w:line="240" w:lineRule="auto"/>
              <w:ind w:firstLine="0"/>
              <w:jc w:val="both"/>
              <w:rPr>
                <w:szCs w:val="28"/>
              </w:rPr>
            </w:pPr>
            <w:r w:rsidRPr="00E82AC4">
              <w:rPr>
                <w:szCs w:val="28"/>
              </w:rPr>
              <w:t>Уровень удовлетворенности наставников участием в программах наставничества, % (опросный)</w:t>
            </w:r>
            <w:r>
              <w:rPr>
                <w:szCs w:val="28"/>
              </w:rPr>
              <w:t xml:space="preserve"> </w:t>
            </w:r>
            <w:r w:rsidRPr="00E82AC4">
              <w:rPr>
                <w:i/>
                <w:szCs w:val="28"/>
              </w:rPr>
              <w:t>(отношение количества наставников, удовлетворенных участием в программах наставничества, к общему ко</w:t>
            </w:r>
            <w:r>
              <w:rPr>
                <w:i/>
                <w:szCs w:val="28"/>
              </w:rPr>
              <w:t xml:space="preserve">личеству наставников, принявших </w:t>
            </w:r>
            <w:r w:rsidRPr="00E82AC4">
              <w:rPr>
                <w:i/>
                <w:szCs w:val="28"/>
              </w:rPr>
              <w:t>участие</w:t>
            </w:r>
            <w:r>
              <w:rPr>
                <w:i/>
                <w:szCs w:val="28"/>
              </w:rPr>
              <w:t xml:space="preserve"> </w:t>
            </w:r>
            <w:r w:rsidRPr="00E82AC4">
              <w:rPr>
                <w:i/>
                <w:szCs w:val="28"/>
              </w:rPr>
              <w:t>в программах наставничества, реализуемых в субъекте Российской Федерации)</w:t>
            </w:r>
          </w:p>
        </w:tc>
        <w:tc>
          <w:tcPr>
            <w:tcW w:w="1958" w:type="dxa"/>
            <w:tcBorders>
              <w:top w:val="single" w:sz="4" w:space="0" w:color="auto"/>
              <w:left w:val="single" w:sz="4" w:space="0" w:color="auto"/>
              <w:bottom w:val="single" w:sz="4" w:space="0" w:color="auto"/>
              <w:right w:val="single" w:sz="4" w:space="0" w:color="auto"/>
            </w:tcBorders>
            <w:vAlign w:val="center"/>
          </w:tcPr>
          <w:p w:rsidR="00E21030" w:rsidRPr="00E82AC4" w:rsidRDefault="00E21030" w:rsidP="0065323F">
            <w:pPr>
              <w:pStyle w:val="a7"/>
              <w:spacing w:line="240" w:lineRule="auto"/>
              <w:ind w:firstLine="0"/>
              <w:jc w:val="center"/>
              <w:rPr>
                <w:szCs w:val="28"/>
              </w:rPr>
            </w:pPr>
            <w:r w:rsidRPr="00E82AC4">
              <w:rPr>
                <w:szCs w:val="28"/>
              </w:rPr>
              <w:t>85</w:t>
            </w:r>
          </w:p>
        </w:tc>
      </w:tr>
    </w:tbl>
    <w:p w:rsidR="00CF0CE8" w:rsidRPr="00E82AC4" w:rsidRDefault="00CF0CE8" w:rsidP="00E82AC4">
      <w:pPr>
        <w:spacing w:line="360" w:lineRule="auto"/>
        <w:ind w:firstLine="709"/>
        <w:jc w:val="both"/>
        <w:rPr>
          <w:rFonts w:ascii="Times New Roman" w:hAnsi="Times New Roman"/>
          <w:sz w:val="28"/>
          <w:szCs w:val="28"/>
        </w:rPr>
      </w:pPr>
    </w:p>
    <w:p w:rsidR="00CF0CE8" w:rsidRPr="00E82AC4" w:rsidRDefault="00E82AC4" w:rsidP="00896039">
      <w:pPr>
        <w:pStyle w:val="21"/>
        <w:keepNext/>
        <w:keepLines/>
        <w:numPr>
          <w:ilvl w:val="0"/>
          <w:numId w:val="10"/>
        </w:numPr>
        <w:tabs>
          <w:tab w:val="left" w:pos="676"/>
        </w:tabs>
        <w:spacing w:line="360" w:lineRule="auto"/>
        <w:ind w:left="0" w:firstLine="709"/>
        <w:jc w:val="both"/>
        <w:rPr>
          <w:szCs w:val="28"/>
        </w:rPr>
      </w:pPr>
      <w:bookmarkStart w:id="6" w:name="bookmark16"/>
      <w:r w:rsidRPr="00E82AC4">
        <w:rPr>
          <w:szCs w:val="28"/>
        </w:rPr>
        <w:t>Нормативные основы целевой модели наставничества</w:t>
      </w:r>
      <w:bookmarkEnd w:id="6"/>
    </w:p>
    <w:p w:rsidR="00CF0CE8" w:rsidRPr="00E82AC4" w:rsidRDefault="00E82AC4" w:rsidP="00E82AC4">
      <w:pPr>
        <w:pStyle w:val="a5"/>
        <w:tabs>
          <w:tab w:val="left" w:pos="1210"/>
        </w:tabs>
        <w:spacing w:line="360" w:lineRule="auto"/>
        <w:ind w:firstLine="709"/>
        <w:jc w:val="both"/>
        <w:rPr>
          <w:szCs w:val="28"/>
        </w:rPr>
      </w:pPr>
      <w:r w:rsidRPr="00E82AC4">
        <w:rPr>
          <w:szCs w:val="28"/>
        </w:rPr>
        <w:t>Целевая модель наставничества опирается на нормативные правовые акты Российской Федерации и разработана с целью формирования организационно-методической основы для внедрения в Брянской области и последующего развития механизмов наставничества обучающихся образовательных организаций, в том числе с применением лучших практик обмена опытом между обучающимися и</w:t>
      </w:r>
      <w:r w:rsidRPr="005D1E65">
        <w:rPr>
          <w:szCs w:val="28"/>
        </w:rPr>
        <w:t xml:space="preserve"> привлечением представителей региональных предприятий и организаций к этой деятельности.</w:t>
      </w:r>
    </w:p>
    <w:p w:rsidR="00CF0CE8" w:rsidRPr="00E82AC4" w:rsidRDefault="00E82AC4" w:rsidP="00E82AC4">
      <w:pPr>
        <w:pStyle w:val="a5"/>
        <w:spacing w:line="360" w:lineRule="auto"/>
        <w:ind w:firstLine="709"/>
        <w:jc w:val="both"/>
        <w:rPr>
          <w:szCs w:val="28"/>
        </w:rPr>
      </w:pPr>
      <w:r w:rsidRPr="00E82AC4">
        <w:rPr>
          <w:szCs w:val="28"/>
        </w:rPr>
        <w:t>Стратегия развития воспитания в Российской Федерации до 2025 года актуализирует задачу объединения усилий с целью реализации единой государственной политики в области воспитания, определения сущностных характеристик современного воспитательного процесса, обмена инновационным опытом, популяризации лучших практик поддержки и раскрытия потенциала детей и подростков, в том числе посредством привлечения волонтеров- наставников.</w:t>
      </w:r>
    </w:p>
    <w:p w:rsidR="00CF0CE8" w:rsidRPr="00E82AC4" w:rsidRDefault="00E82AC4" w:rsidP="00E82AC4">
      <w:pPr>
        <w:pStyle w:val="a5"/>
        <w:spacing w:line="360" w:lineRule="auto"/>
        <w:ind w:firstLine="709"/>
        <w:jc w:val="both"/>
        <w:rPr>
          <w:szCs w:val="28"/>
        </w:rPr>
      </w:pPr>
      <w:r w:rsidRPr="00E82AC4">
        <w:rPr>
          <w:szCs w:val="28"/>
        </w:rPr>
        <w:t>Нормативные правовые основания такой деятельности в Российской Федерации обеспечиваются рядом документов, соответствующих требованиям международных актов, конвенций, в том числе:</w:t>
      </w:r>
    </w:p>
    <w:p w:rsidR="00CF0CE8" w:rsidRPr="00E82AC4" w:rsidRDefault="00E82AC4" w:rsidP="00896039">
      <w:pPr>
        <w:pStyle w:val="a5"/>
        <w:numPr>
          <w:ilvl w:val="0"/>
          <w:numId w:val="36"/>
        </w:numPr>
        <w:tabs>
          <w:tab w:val="left" w:pos="993"/>
        </w:tabs>
        <w:spacing w:line="360" w:lineRule="auto"/>
        <w:ind w:left="0" w:firstLine="709"/>
        <w:jc w:val="both"/>
        <w:rPr>
          <w:szCs w:val="28"/>
        </w:rPr>
      </w:pPr>
      <w:r w:rsidRPr="00E82AC4">
        <w:rPr>
          <w:szCs w:val="28"/>
        </w:rPr>
        <w:t>Всеобщей Декларацией добровольчества, принятой на XVI Всемирной конференции Международной ассоциации добровольческих усилий (IAVE, Амстердам, январь, 2001 год);</w:t>
      </w:r>
    </w:p>
    <w:p w:rsidR="00CF0CE8" w:rsidRPr="00E82AC4" w:rsidRDefault="00E82AC4" w:rsidP="00896039">
      <w:pPr>
        <w:pStyle w:val="a5"/>
        <w:numPr>
          <w:ilvl w:val="0"/>
          <w:numId w:val="36"/>
        </w:numPr>
        <w:tabs>
          <w:tab w:val="left" w:pos="993"/>
        </w:tabs>
        <w:spacing w:line="360" w:lineRule="auto"/>
        <w:ind w:left="0" w:firstLine="709"/>
        <w:jc w:val="both"/>
        <w:rPr>
          <w:szCs w:val="28"/>
        </w:rPr>
      </w:pPr>
      <w:r w:rsidRPr="00E82AC4">
        <w:rPr>
          <w:szCs w:val="28"/>
        </w:rPr>
        <w:t>Конвенцией о правах ребенка, одобренной Генеральной Ассамблеей ООН 20 ноября 1989 г., ратифицированной Постановлением ВС СССР от 13 июня 1990 г. № 1559;</w:t>
      </w:r>
    </w:p>
    <w:p w:rsidR="00CF0CE8" w:rsidRPr="00E82AC4" w:rsidRDefault="00E82AC4" w:rsidP="00896039">
      <w:pPr>
        <w:pStyle w:val="a5"/>
        <w:numPr>
          <w:ilvl w:val="0"/>
          <w:numId w:val="36"/>
        </w:numPr>
        <w:tabs>
          <w:tab w:val="left" w:pos="993"/>
        </w:tabs>
        <w:spacing w:line="360" w:lineRule="auto"/>
        <w:ind w:left="0" w:firstLine="709"/>
        <w:jc w:val="both"/>
        <w:rPr>
          <w:szCs w:val="28"/>
        </w:rPr>
      </w:pPr>
      <w:r w:rsidRPr="00E82AC4">
        <w:rPr>
          <w:szCs w:val="28"/>
        </w:rPr>
        <w:t>Резолюцией Европейского парламента 201 l/2088(INI) от 1 декабря 2011 г. «О предотвращении преждевременного оставления школы».</w:t>
      </w:r>
    </w:p>
    <w:p w:rsidR="00CF0CE8" w:rsidRPr="00E82AC4" w:rsidRDefault="00E82AC4" w:rsidP="00E82AC4">
      <w:pPr>
        <w:pStyle w:val="a5"/>
        <w:tabs>
          <w:tab w:val="left" w:pos="1235"/>
        </w:tabs>
        <w:spacing w:line="360" w:lineRule="auto"/>
        <w:ind w:firstLine="709"/>
        <w:jc w:val="both"/>
        <w:rPr>
          <w:szCs w:val="28"/>
        </w:rPr>
      </w:pPr>
      <w:r w:rsidRPr="00E82AC4">
        <w:rPr>
          <w:szCs w:val="28"/>
        </w:rPr>
        <w:t>Целевая модель наставничества реализуется в целях поддержки формирования личности, саморазвития и раскрытия потенциала обучающегося, педагога или молодого специалиста. Один из способов раскрытия потенциала - формирование активной жизненной позиции обучающихся и стремление заниматься добровольческой деятельностью, способствующей самореализации личности. Нормативную правовую базу этой деятельности в нашей стране в разных сферах на федеральном уровне обеспечивают:</w:t>
      </w:r>
    </w:p>
    <w:p w:rsidR="00CF0CE8" w:rsidRPr="00E82AC4" w:rsidRDefault="00E82AC4" w:rsidP="00E82AC4">
      <w:pPr>
        <w:pStyle w:val="a5"/>
        <w:spacing w:line="360" w:lineRule="auto"/>
        <w:ind w:firstLine="709"/>
        <w:jc w:val="both"/>
        <w:rPr>
          <w:szCs w:val="28"/>
        </w:rPr>
      </w:pPr>
      <w:r w:rsidRPr="00E82AC4">
        <w:rPr>
          <w:szCs w:val="28"/>
        </w:rPr>
        <w:t>Конституция Российской Федерации;</w:t>
      </w:r>
    </w:p>
    <w:p w:rsidR="00CF0CE8" w:rsidRPr="00E82AC4" w:rsidRDefault="00E82AC4" w:rsidP="00E82AC4">
      <w:pPr>
        <w:pStyle w:val="a5"/>
        <w:spacing w:line="360" w:lineRule="auto"/>
        <w:ind w:firstLine="709"/>
        <w:jc w:val="both"/>
        <w:rPr>
          <w:szCs w:val="28"/>
        </w:rPr>
      </w:pPr>
      <w:r w:rsidRPr="00E82AC4">
        <w:rPr>
          <w:szCs w:val="28"/>
        </w:rPr>
        <w:t>Гражданский кодекс Российской Федерации;</w:t>
      </w:r>
    </w:p>
    <w:p w:rsidR="00CF0CE8" w:rsidRPr="00E82AC4" w:rsidRDefault="00E82AC4" w:rsidP="00E82AC4">
      <w:pPr>
        <w:pStyle w:val="a5"/>
        <w:spacing w:line="360" w:lineRule="auto"/>
        <w:ind w:firstLine="709"/>
        <w:jc w:val="both"/>
        <w:rPr>
          <w:szCs w:val="28"/>
        </w:rPr>
      </w:pPr>
      <w:r w:rsidRPr="00E82AC4">
        <w:rPr>
          <w:szCs w:val="28"/>
        </w:rPr>
        <w:t>Трудовой кодекс Российской Федерации;</w:t>
      </w:r>
    </w:p>
    <w:p w:rsidR="00CF0CE8" w:rsidRPr="00E82AC4" w:rsidRDefault="00E82AC4" w:rsidP="00E82AC4">
      <w:pPr>
        <w:pStyle w:val="a5"/>
        <w:spacing w:line="360" w:lineRule="auto"/>
        <w:ind w:firstLine="709"/>
        <w:jc w:val="both"/>
        <w:rPr>
          <w:szCs w:val="28"/>
        </w:rPr>
      </w:pPr>
      <w:r w:rsidRPr="00E82AC4">
        <w:rPr>
          <w:szCs w:val="28"/>
        </w:rPr>
        <w:t>Федеральный закон от 11 августа 1995 г. № 135-ФЗ «О благотворительной деятельности и благотворительных организациях»;</w:t>
      </w:r>
    </w:p>
    <w:p w:rsidR="00CF0CE8" w:rsidRPr="00E82AC4" w:rsidRDefault="00E82AC4" w:rsidP="00E82AC4">
      <w:pPr>
        <w:pStyle w:val="a5"/>
        <w:spacing w:line="360" w:lineRule="auto"/>
        <w:ind w:firstLine="709"/>
        <w:jc w:val="both"/>
        <w:rPr>
          <w:szCs w:val="28"/>
        </w:rPr>
      </w:pPr>
      <w:r w:rsidRPr="00E82AC4">
        <w:rPr>
          <w:szCs w:val="28"/>
        </w:rPr>
        <w:t>Федеральный закон от 19 мая 1995 г. № 82-ФЗ «Об общественных объединениях»;</w:t>
      </w:r>
    </w:p>
    <w:p w:rsidR="00CF0CE8" w:rsidRPr="00E82AC4" w:rsidRDefault="00E82AC4" w:rsidP="00E82AC4">
      <w:pPr>
        <w:pStyle w:val="a5"/>
        <w:spacing w:line="360" w:lineRule="auto"/>
        <w:ind w:firstLine="709"/>
        <w:jc w:val="both"/>
        <w:rPr>
          <w:szCs w:val="28"/>
        </w:rPr>
      </w:pPr>
      <w:r w:rsidRPr="00E82AC4">
        <w:rPr>
          <w:szCs w:val="28"/>
        </w:rPr>
        <w:t>Федеральный закон от 12 января 1996 г. № 7-ФЗ «О некоммерческих организациях»;</w:t>
      </w:r>
    </w:p>
    <w:p w:rsidR="00CF0CE8" w:rsidRPr="00E82AC4" w:rsidRDefault="00E82AC4" w:rsidP="00E82AC4">
      <w:pPr>
        <w:pStyle w:val="a5"/>
        <w:spacing w:line="360" w:lineRule="auto"/>
        <w:ind w:firstLine="709"/>
        <w:jc w:val="both"/>
        <w:rPr>
          <w:szCs w:val="28"/>
        </w:rPr>
      </w:pPr>
      <w:r w:rsidRPr="00E82AC4">
        <w:rPr>
          <w:szCs w:val="28"/>
        </w:rPr>
        <w:t>Концепция содействия развитию благотворительной деятельности и добровольчества в Российской Федерации на период до 2025 года, утвержденная распоряжением Правительства Российской Федерации от 15 ноября 2019 г. № 2705-р).</w:t>
      </w:r>
    </w:p>
    <w:p w:rsidR="00CF0CE8" w:rsidRPr="00E82AC4" w:rsidRDefault="00E82AC4" w:rsidP="00E82AC4">
      <w:pPr>
        <w:pStyle w:val="a5"/>
        <w:tabs>
          <w:tab w:val="left" w:pos="1224"/>
        </w:tabs>
        <w:spacing w:line="360" w:lineRule="auto"/>
        <w:ind w:firstLine="709"/>
        <w:jc w:val="both"/>
        <w:rPr>
          <w:szCs w:val="28"/>
        </w:rPr>
      </w:pPr>
      <w:r w:rsidRPr="00E82AC4">
        <w:rPr>
          <w:szCs w:val="28"/>
        </w:rPr>
        <w:t>Наставническую деятельность, в том числе в образовательной среде, регламентируют:</w:t>
      </w:r>
    </w:p>
    <w:p w:rsidR="00CF0CE8" w:rsidRPr="00E82AC4" w:rsidRDefault="00E82AC4" w:rsidP="00E82AC4">
      <w:pPr>
        <w:pStyle w:val="a5"/>
        <w:spacing w:line="360" w:lineRule="auto"/>
        <w:ind w:firstLine="709"/>
        <w:jc w:val="both"/>
        <w:rPr>
          <w:szCs w:val="28"/>
        </w:rPr>
      </w:pPr>
      <w:r w:rsidRPr="00E82AC4">
        <w:rPr>
          <w:szCs w:val="28"/>
        </w:rPr>
        <w:t>Стратегия развития волонтерского движения в России, утвержденная на заседании Комитета Государственной Думы Российской Федерации по делам молодежи (протокол № 45 от 14 мая 2010 г.);</w:t>
      </w:r>
    </w:p>
    <w:p w:rsidR="00CF0CE8" w:rsidRPr="00E82AC4" w:rsidRDefault="00E82AC4" w:rsidP="00E82AC4">
      <w:pPr>
        <w:pStyle w:val="a5"/>
        <w:spacing w:line="360" w:lineRule="auto"/>
        <w:ind w:firstLine="709"/>
        <w:jc w:val="both"/>
        <w:rPr>
          <w:szCs w:val="28"/>
        </w:rPr>
      </w:pPr>
      <w:r w:rsidRPr="00E82AC4">
        <w:rPr>
          <w:szCs w:val="28"/>
        </w:rPr>
        <w:t>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 2403-Р);</w:t>
      </w:r>
    </w:p>
    <w:p w:rsidR="00CF0CE8" w:rsidRDefault="00E82AC4" w:rsidP="00E82AC4">
      <w:pPr>
        <w:pStyle w:val="a5"/>
        <w:spacing w:line="360" w:lineRule="auto"/>
        <w:ind w:firstLine="709"/>
        <w:jc w:val="both"/>
        <w:rPr>
          <w:szCs w:val="28"/>
        </w:rPr>
      </w:pPr>
      <w:r w:rsidRPr="00E82AC4">
        <w:rPr>
          <w:szCs w:val="28"/>
        </w:rPr>
        <w:t>Федеральный закон от 29 декабря 2012 г. № 273-ФЗ «Об образовании в Российской Федерации».</w:t>
      </w:r>
    </w:p>
    <w:p w:rsidR="00E00E4B" w:rsidRPr="00E82AC4" w:rsidRDefault="00E00E4B" w:rsidP="00E82AC4">
      <w:pPr>
        <w:pStyle w:val="a5"/>
        <w:spacing w:line="360" w:lineRule="auto"/>
        <w:ind w:firstLine="709"/>
        <w:jc w:val="both"/>
        <w:rPr>
          <w:szCs w:val="28"/>
        </w:rPr>
        <w:sectPr w:rsidR="00E00E4B" w:rsidRPr="00E82AC4" w:rsidSect="00E82AC4">
          <w:headerReference w:type="even" r:id="rId7"/>
          <w:headerReference w:type="default" r:id="rId8"/>
          <w:footerReference w:type="even" r:id="rId9"/>
          <w:footerReference w:type="default" r:id="rId10"/>
          <w:footnotePr>
            <w:numFmt w:val="upperRoman"/>
          </w:footnotePr>
          <w:type w:val="continuous"/>
          <w:pgSz w:w="11900" w:h="16840" w:code="9"/>
          <w:pgMar w:top="1134" w:right="850" w:bottom="1134" w:left="1701" w:header="0" w:footer="1186" w:gutter="0"/>
          <w:pgNumType w:start="2" w:chapSep="period"/>
          <w:cols w:space="720"/>
          <w:docGrid w:linePitch="326"/>
        </w:sectPr>
      </w:pPr>
    </w:p>
    <w:p w:rsidR="00E00E4B" w:rsidRDefault="00E82AC4" w:rsidP="00E00E4B">
      <w:pPr>
        <w:pStyle w:val="a5"/>
        <w:spacing w:line="360" w:lineRule="auto"/>
        <w:ind w:firstLine="709"/>
        <w:jc w:val="right"/>
        <w:rPr>
          <w:b/>
          <w:szCs w:val="28"/>
        </w:rPr>
      </w:pPr>
      <w:r w:rsidRPr="00E82AC4">
        <w:rPr>
          <w:b/>
          <w:szCs w:val="28"/>
        </w:rPr>
        <w:t>Приложение</w:t>
      </w:r>
    </w:p>
    <w:p w:rsidR="00CF0CE8" w:rsidRPr="00E82AC4" w:rsidRDefault="00E82AC4" w:rsidP="00E82AC4">
      <w:pPr>
        <w:pStyle w:val="a5"/>
        <w:spacing w:line="360" w:lineRule="auto"/>
        <w:ind w:firstLine="709"/>
        <w:jc w:val="both"/>
        <w:rPr>
          <w:szCs w:val="28"/>
        </w:rPr>
      </w:pPr>
      <w:r w:rsidRPr="00E82AC4">
        <w:rPr>
          <w:b/>
          <w:szCs w:val="28"/>
        </w:rPr>
        <w:t>Примерные формы документов</w:t>
      </w:r>
    </w:p>
    <w:p w:rsidR="00CF0CE8" w:rsidRPr="00E82AC4" w:rsidRDefault="00E82AC4" w:rsidP="00E82AC4">
      <w:pPr>
        <w:pStyle w:val="a9"/>
        <w:spacing w:line="360" w:lineRule="auto"/>
        <w:ind w:firstLine="709"/>
        <w:jc w:val="both"/>
        <w:rPr>
          <w:szCs w:val="28"/>
        </w:rPr>
      </w:pPr>
      <w:r w:rsidRPr="00E82AC4">
        <w:rPr>
          <w:szCs w:val="28"/>
        </w:rPr>
        <w:t>1. Примерная форма базы наставляемых</w:t>
      </w:r>
    </w:p>
    <w:tbl>
      <w:tblPr>
        <w:tblOverlap w:val="never"/>
        <w:tblW w:w="0" w:type="auto"/>
        <w:jc w:val="center"/>
        <w:tblLayout w:type="fixed"/>
        <w:tblLook w:val="04A0"/>
      </w:tblPr>
      <w:tblGrid>
        <w:gridCol w:w="302"/>
        <w:gridCol w:w="1262"/>
        <w:gridCol w:w="1330"/>
        <w:gridCol w:w="1291"/>
        <w:gridCol w:w="1272"/>
        <w:gridCol w:w="1051"/>
        <w:gridCol w:w="1075"/>
        <w:gridCol w:w="1354"/>
        <w:gridCol w:w="1032"/>
        <w:gridCol w:w="1070"/>
        <w:gridCol w:w="1042"/>
        <w:gridCol w:w="1325"/>
        <w:gridCol w:w="1219"/>
      </w:tblGrid>
      <w:tr w:rsidR="00CF0CE8" w:rsidRPr="00E82AC4">
        <w:trPr>
          <w:trHeight w:val="3912"/>
          <w:jc w:val="center"/>
        </w:trPr>
        <w:tc>
          <w:tcPr>
            <w:tcW w:w="302" w:type="dxa"/>
            <w:tcBorders>
              <w:top w:val="single" w:sz="4" w:space="0" w:color="auto"/>
              <w:left w:val="single" w:sz="4" w:space="0" w:color="auto"/>
            </w:tcBorders>
          </w:tcPr>
          <w:p w:rsidR="00CF0CE8" w:rsidRPr="00E82AC4" w:rsidRDefault="00E82AC4" w:rsidP="00E00E4B">
            <w:pPr>
              <w:jc w:val="both"/>
              <w:rPr>
                <w:rFonts w:ascii="Times New Roman" w:hAnsi="Times New Roman"/>
                <w:sz w:val="28"/>
                <w:szCs w:val="28"/>
              </w:rPr>
            </w:pPr>
            <w:r w:rsidRPr="00E82AC4">
              <w:rPr>
                <w:rFonts w:ascii="Times New Roman" w:hAnsi="Times New Roman"/>
                <w:sz w:val="28"/>
                <w:szCs w:val="28"/>
              </w:rPr>
              <w:t>№</w:t>
            </w:r>
          </w:p>
        </w:tc>
        <w:tc>
          <w:tcPr>
            <w:tcW w:w="1262"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ФИО наставляемого</w:t>
            </w:r>
          </w:p>
        </w:tc>
        <w:tc>
          <w:tcPr>
            <w:tcW w:w="1330"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 xml:space="preserve">Контактные данные для связи </w:t>
            </w:r>
            <w:r w:rsidR="00E00E4B">
              <w:rPr>
                <w:szCs w:val="28"/>
              </w:rPr>
              <w:t>(данные предста</w:t>
            </w:r>
            <w:r w:rsidRPr="00E82AC4">
              <w:rPr>
                <w:szCs w:val="28"/>
              </w:rPr>
              <w:t>вителя)</w:t>
            </w:r>
          </w:p>
        </w:tc>
        <w:tc>
          <w:tcPr>
            <w:tcW w:w="1291"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Год рождения наставляемого</w:t>
            </w:r>
          </w:p>
        </w:tc>
        <w:tc>
          <w:tcPr>
            <w:tcW w:w="1272"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Основной запрос наставляемого</w:t>
            </w:r>
          </w:p>
        </w:tc>
        <w:tc>
          <w:tcPr>
            <w:tcW w:w="1051"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Дата вхож</w:t>
            </w:r>
            <w:r w:rsidR="00E00E4B">
              <w:rPr>
                <w:szCs w:val="28"/>
              </w:rPr>
              <w:t>дения в програм</w:t>
            </w:r>
            <w:r w:rsidRPr="00E82AC4">
              <w:rPr>
                <w:szCs w:val="28"/>
              </w:rPr>
              <w:t>му</w:t>
            </w:r>
          </w:p>
        </w:tc>
        <w:tc>
          <w:tcPr>
            <w:tcW w:w="1075" w:type="dxa"/>
            <w:tcBorders>
              <w:top w:val="single" w:sz="4" w:space="0" w:color="auto"/>
              <w:left w:val="single" w:sz="4" w:space="0" w:color="auto"/>
            </w:tcBorders>
          </w:tcPr>
          <w:p w:rsidR="00CF0CE8" w:rsidRPr="00E82AC4" w:rsidRDefault="00E00E4B" w:rsidP="00E00E4B">
            <w:pPr>
              <w:pStyle w:val="a7"/>
              <w:spacing w:line="240" w:lineRule="auto"/>
              <w:ind w:firstLine="0"/>
              <w:jc w:val="both"/>
              <w:rPr>
                <w:szCs w:val="28"/>
              </w:rPr>
            </w:pPr>
            <w:r>
              <w:rPr>
                <w:szCs w:val="28"/>
              </w:rPr>
              <w:t>ФИО настав</w:t>
            </w:r>
            <w:r w:rsidR="00E82AC4" w:rsidRPr="00E82AC4">
              <w:rPr>
                <w:szCs w:val="28"/>
              </w:rPr>
              <w:t>ника</w:t>
            </w:r>
          </w:p>
        </w:tc>
        <w:tc>
          <w:tcPr>
            <w:tcW w:w="1354" w:type="dxa"/>
            <w:tcBorders>
              <w:top w:val="single" w:sz="4" w:space="0" w:color="auto"/>
              <w:left w:val="single" w:sz="4" w:space="0" w:color="auto"/>
            </w:tcBorders>
          </w:tcPr>
          <w:p w:rsidR="00CF0CE8" w:rsidRPr="00E82AC4" w:rsidRDefault="00E00E4B" w:rsidP="00E00E4B">
            <w:pPr>
              <w:pStyle w:val="a7"/>
              <w:spacing w:line="240" w:lineRule="auto"/>
              <w:ind w:firstLine="0"/>
              <w:jc w:val="both"/>
              <w:rPr>
                <w:szCs w:val="28"/>
              </w:rPr>
            </w:pPr>
            <w:r>
              <w:rPr>
                <w:szCs w:val="28"/>
              </w:rPr>
              <w:t>Форма настав</w:t>
            </w:r>
            <w:r w:rsidR="00E82AC4" w:rsidRPr="00E82AC4">
              <w:rPr>
                <w:szCs w:val="28"/>
              </w:rPr>
              <w:t>ничества</w:t>
            </w:r>
          </w:p>
        </w:tc>
        <w:tc>
          <w:tcPr>
            <w:tcW w:w="1032"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Место работы/ учебы наставника</w:t>
            </w:r>
          </w:p>
        </w:tc>
        <w:tc>
          <w:tcPr>
            <w:tcW w:w="1070" w:type="dxa"/>
            <w:tcBorders>
              <w:top w:val="single" w:sz="4" w:space="0" w:color="auto"/>
              <w:left w:val="single" w:sz="4" w:space="0" w:color="auto"/>
            </w:tcBorders>
          </w:tcPr>
          <w:p w:rsidR="00CF0CE8" w:rsidRPr="00E82AC4" w:rsidRDefault="00E82AC4" w:rsidP="00E00E4B">
            <w:pPr>
              <w:pStyle w:val="a7"/>
              <w:spacing w:line="240" w:lineRule="auto"/>
              <w:ind w:firstLine="0"/>
              <w:jc w:val="both"/>
              <w:rPr>
                <w:szCs w:val="28"/>
              </w:rPr>
            </w:pPr>
            <w:r w:rsidRPr="00E82AC4">
              <w:rPr>
                <w:szCs w:val="28"/>
              </w:rPr>
              <w:t xml:space="preserve">Дата завершения </w:t>
            </w:r>
            <w:r w:rsidR="00E00E4B">
              <w:rPr>
                <w:szCs w:val="28"/>
              </w:rPr>
              <w:t>програм</w:t>
            </w:r>
            <w:r w:rsidRPr="00E82AC4">
              <w:rPr>
                <w:szCs w:val="28"/>
              </w:rPr>
              <w:t>мы</w:t>
            </w:r>
          </w:p>
        </w:tc>
        <w:tc>
          <w:tcPr>
            <w:tcW w:w="1042" w:type="dxa"/>
            <w:tcBorders>
              <w:top w:val="single" w:sz="4" w:space="0" w:color="auto"/>
              <w:left w:val="single" w:sz="4" w:space="0" w:color="auto"/>
            </w:tcBorders>
          </w:tcPr>
          <w:p w:rsidR="00CF0CE8" w:rsidRPr="00E82AC4" w:rsidRDefault="00E00E4B" w:rsidP="00E00E4B">
            <w:pPr>
              <w:pStyle w:val="a7"/>
              <w:spacing w:line="240" w:lineRule="auto"/>
              <w:ind w:firstLine="0"/>
              <w:jc w:val="both"/>
              <w:rPr>
                <w:szCs w:val="28"/>
              </w:rPr>
            </w:pPr>
            <w:r>
              <w:rPr>
                <w:szCs w:val="28"/>
              </w:rPr>
              <w:t>Результаты програ</w:t>
            </w:r>
            <w:r w:rsidR="00E82AC4" w:rsidRPr="00E82AC4">
              <w:rPr>
                <w:szCs w:val="28"/>
              </w:rPr>
              <w:t>мы</w:t>
            </w:r>
          </w:p>
        </w:tc>
        <w:tc>
          <w:tcPr>
            <w:tcW w:w="1325"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Ссылка на кейс/отзыв наставляемого, размещенные на сайте организации</w:t>
            </w:r>
          </w:p>
        </w:tc>
        <w:tc>
          <w:tcPr>
            <w:tcW w:w="1219" w:type="dxa"/>
            <w:tcBorders>
              <w:top w:val="single" w:sz="4" w:space="0" w:color="auto"/>
              <w:left w:val="single" w:sz="4" w:space="0" w:color="auto"/>
              <w:right w:val="single" w:sz="4" w:space="0" w:color="auto"/>
            </w:tcBorders>
          </w:tcPr>
          <w:p w:rsidR="00CF0CE8" w:rsidRPr="00E82AC4" w:rsidRDefault="00E00E4B" w:rsidP="00E00E4B">
            <w:pPr>
              <w:pStyle w:val="a7"/>
              <w:spacing w:line="240" w:lineRule="auto"/>
              <w:ind w:firstLine="0"/>
              <w:jc w:val="both"/>
              <w:rPr>
                <w:szCs w:val="28"/>
              </w:rPr>
            </w:pPr>
            <w:r>
              <w:rPr>
                <w:szCs w:val="28"/>
              </w:rPr>
              <w:t>Отметка о прохождении про</w:t>
            </w:r>
            <w:r w:rsidR="00E82AC4" w:rsidRPr="00E82AC4">
              <w:rPr>
                <w:szCs w:val="28"/>
              </w:rPr>
              <w:t>граммы</w:t>
            </w:r>
          </w:p>
        </w:tc>
      </w:tr>
      <w:tr w:rsidR="00CF0CE8" w:rsidRPr="00E82AC4">
        <w:trPr>
          <w:trHeight w:hRule="exact" w:val="494"/>
          <w:jc w:val="center"/>
        </w:trPr>
        <w:tc>
          <w:tcPr>
            <w:tcW w:w="302"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1</w:t>
            </w:r>
          </w:p>
        </w:tc>
        <w:tc>
          <w:tcPr>
            <w:tcW w:w="126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330"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291"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27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51"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7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354"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3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70"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32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219" w:type="dxa"/>
            <w:tcBorders>
              <w:top w:val="single" w:sz="4" w:space="0" w:color="auto"/>
              <w:left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r w:rsidR="00CF0CE8" w:rsidRPr="00E82AC4">
        <w:trPr>
          <w:trHeight w:hRule="exact" w:val="509"/>
          <w:jc w:val="center"/>
        </w:trPr>
        <w:tc>
          <w:tcPr>
            <w:tcW w:w="302"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2</w:t>
            </w:r>
          </w:p>
        </w:tc>
        <w:tc>
          <w:tcPr>
            <w:tcW w:w="126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330"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291"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27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51"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7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35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3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70"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32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bl>
    <w:p w:rsidR="00CF0CE8" w:rsidRPr="00E82AC4" w:rsidRDefault="00CF0CE8" w:rsidP="00E82AC4">
      <w:pPr>
        <w:spacing w:line="360" w:lineRule="auto"/>
        <w:ind w:firstLine="709"/>
        <w:jc w:val="both"/>
        <w:rPr>
          <w:rFonts w:ascii="Times New Roman" w:hAnsi="Times New Roman"/>
          <w:sz w:val="28"/>
          <w:szCs w:val="28"/>
        </w:rPr>
        <w:sectPr w:rsidR="00CF0CE8" w:rsidRPr="00E82AC4" w:rsidSect="00E82AC4">
          <w:headerReference w:type="even" r:id="rId11"/>
          <w:headerReference w:type="default" r:id="rId12"/>
          <w:footerReference w:type="even" r:id="rId13"/>
          <w:footerReference w:type="default" r:id="rId14"/>
          <w:footnotePr>
            <w:numFmt w:val="upperRoman"/>
          </w:footnotePr>
          <w:type w:val="continuous"/>
          <w:pgSz w:w="16840" w:h="11900" w:orient="landscape" w:code="9"/>
          <w:pgMar w:top="1134" w:right="850" w:bottom="1134" w:left="1701" w:header="1246" w:footer="476" w:gutter="0"/>
          <w:pgNumType w:start="37" w:chapSep="period"/>
          <w:cols w:space="720"/>
          <w:docGrid w:linePitch="326"/>
        </w:sectPr>
      </w:pPr>
    </w:p>
    <w:p w:rsidR="00096AF0" w:rsidRDefault="00096AF0">
      <w:pPr>
        <w:rPr>
          <w:rFonts w:ascii="Times New Roman" w:hAnsi="Times New Roman"/>
          <w:b/>
          <w:sz w:val="28"/>
          <w:szCs w:val="28"/>
        </w:rPr>
      </w:pPr>
      <w:r>
        <w:rPr>
          <w:szCs w:val="28"/>
        </w:rPr>
        <w:br w:type="page"/>
      </w:r>
    </w:p>
    <w:p w:rsidR="00CF0CE8" w:rsidRPr="00E82AC4" w:rsidRDefault="00E82AC4" w:rsidP="00E82AC4">
      <w:pPr>
        <w:pStyle w:val="a9"/>
        <w:spacing w:line="360" w:lineRule="auto"/>
        <w:ind w:firstLine="709"/>
        <w:jc w:val="both"/>
        <w:rPr>
          <w:szCs w:val="28"/>
        </w:rPr>
      </w:pPr>
      <w:r w:rsidRPr="00E82AC4">
        <w:rPr>
          <w:szCs w:val="28"/>
        </w:rPr>
        <w:t>2. Примерная форма базы наставников</w:t>
      </w:r>
    </w:p>
    <w:tbl>
      <w:tblPr>
        <w:tblOverlap w:val="never"/>
        <w:tblW w:w="0" w:type="auto"/>
        <w:jc w:val="center"/>
        <w:tblLayout w:type="fixed"/>
        <w:tblLook w:val="04A0"/>
      </w:tblPr>
      <w:tblGrid>
        <w:gridCol w:w="374"/>
        <w:gridCol w:w="744"/>
        <w:gridCol w:w="888"/>
        <w:gridCol w:w="998"/>
        <w:gridCol w:w="965"/>
        <w:gridCol w:w="893"/>
        <w:gridCol w:w="845"/>
        <w:gridCol w:w="1003"/>
        <w:gridCol w:w="1090"/>
        <w:gridCol w:w="864"/>
        <w:gridCol w:w="1104"/>
        <w:gridCol w:w="1094"/>
        <w:gridCol w:w="1042"/>
        <w:gridCol w:w="636"/>
        <w:gridCol w:w="593"/>
        <w:gridCol w:w="1053"/>
      </w:tblGrid>
      <w:tr w:rsidR="00CF0CE8" w:rsidRPr="00E82AC4" w:rsidTr="00096AF0">
        <w:trPr>
          <w:cantSplit/>
          <w:trHeight w:val="3804"/>
          <w:jc w:val="center"/>
        </w:trPr>
        <w:tc>
          <w:tcPr>
            <w:tcW w:w="374" w:type="dxa"/>
            <w:tcBorders>
              <w:top w:val="single" w:sz="4" w:space="0" w:color="auto"/>
              <w:left w:val="single" w:sz="4" w:space="0" w:color="auto"/>
            </w:tcBorders>
          </w:tcPr>
          <w:p w:rsidR="00CF0CE8" w:rsidRPr="00E82AC4" w:rsidRDefault="00E82AC4" w:rsidP="00E00E4B">
            <w:pPr>
              <w:jc w:val="both"/>
              <w:rPr>
                <w:rFonts w:ascii="Times New Roman" w:hAnsi="Times New Roman"/>
                <w:sz w:val="28"/>
                <w:szCs w:val="28"/>
              </w:rPr>
            </w:pPr>
            <w:r w:rsidRPr="00E82AC4">
              <w:rPr>
                <w:rFonts w:ascii="Times New Roman" w:hAnsi="Times New Roman"/>
                <w:sz w:val="28"/>
                <w:szCs w:val="28"/>
              </w:rPr>
              <w:t>№</w:t>
            </w:r>
          </w:p>
        </w:tc>
        <w:tc>
          <w:tcPr>
            <w:tcW w:w="744" w:type="dxa"/>
            <w:tcBorders>
              <w:top w:val="single" w:sz="4" w:space="0" w:color="auto"/>
              <w:left w:val="single" w:sz="4" w:space="0" w:color="auto"/>
            </w:tcBorders>
            <w:textDirection w:val="btLr"/>
          </w:tcPr>
          <w:p w:rsidR="00CF0CE8" w:rsidRPr="00E82AC4" w:rsidRDefault="00E82AC4" w:rsidP="00E00E4B">
            <w:pPr>
              <w:pStyle w:val="a7"/>
              <w:spacing w:line="240" w:lineRule="auto"/>
              <w:ind w:left="113" w:right="113" w:firstLine="0"/>
              <w:rPr>
                <w:szCs w:val="28"/>
              </w:rPr>
            </w:pPr>
            <w:r w:rsidRPr="00E82AC4">
              <w:rPr>
                <w:szCs w:val="28"/>
              </w:rPr>
              <w:t>ФИО</w:t>
            </w:r>
            <w:r w:rsidR="00E00E4B">
              <w:rPr>
                <w:szCs w:val="28"/>
              </w:rPr>
              <w:t xml:space="preserve"> </w:t>
            </w:r>
            <w:r w:rsidRPr="00E82AC4">
              <w:rPr>
                <w:szCs w:val="28"/>
              </w:rPr>
              <w:t>наставника</w:t>
            </w:r>
          </w:p>
        </w:tc>
        <w:tc>
          <w:tcPr>
            <w:tcW w:w="888" w:type="dxa"/>
            <w:tcBorders>
              <w:top w:val="single" w:sz="4" w:space="0" w:color="auto"/>
              <w:left w:val="single" w:sz="4" w:space="0" w:color="auto"/>
            </w:tcBorders>
            <w:textDirection w:val="btLr"/>
          </w:tcPr>
          <w:p w:rsidR="00CF0CE8" w:rsidRPr="00E82AC4" w:rsidRDefault="00E00E4B" w:rsidP="00E00E4B">
            <w:pPr>
              <w:pStyle w:val="a7"/>
              <w:spacing w:line="240" w:lineRule="auto"/>
              <w:ind w:left="113" w:right="113" w:firstLine="0"/>
              <w:rPr>
                <w:szCs w:val="28"/>
              </w:rPr>
            </w:pPr>
            <w:r>
              <w:rPr>
                <w:szCs w:val="28"/>
              </w:rPr>
              <w:t>Контак</w:t>
            </w:r>
            <w:r w:rsidR="00E82AC4" w:rsidRPr="00E82AC4">
              <w:rPr>
                <w:szCs w:val="28"/>
              </w:rPr>
              <w:t>тные данные для связи</w:t>
            </w:r>
          </w:p>
        </w:tc>
        <w:tc>
          <w:tcPr>
            <w:tcW w:w="998" w:type="dxa"/>
            <w:tcBorders>
              <w:top w:val="single" w:sz="4" w:space="0" w:color="auto"/>
              <w:left w:val="single" w:sz="4" w:space="0" w:color="auto"/>
            </w:tcBorders>
            <w:textDirection w:val="btLr"/>
          </w:tcPr>
          <w:p w:rsidR="00CF0CE8" w:rsidRPr="00E82AC4" w:rsidRDefault="00E00E4B" w:rsidP="00E00E4B">
            <w:pPr>
              <w:pStyle w:val="a7"/>
              <w:spacing w:line="240" w:lineRule="auto"/>
              <w:ind w:left="113" w:right="113" w:firstLine="0"/>
              <w:rPr>
                <w:szCs w:val="28"/>
              </w:rPr>
            </w:pPr>
            <w:r>
              <w:rPr>
                <w:szCs w:val="28"/>
              </w:rPr>
              <w:t>Место работы/ учебы настав</w:t>
            </w:r>
            <w:r w:rsidR="00E82AC4" w:rsidRPr="00E82AC4">
              <w:rPr>
                <w:szCs w:val="28"/>
              </w:rPr>
              <w:t>ника</w:t>
            </w:r>
          </w:p>
        </w:tc>
        <w:tc>
          <w:tcPr>
            <w:tcW w:w="965" w:type="dxa"/>
            <w:tcBorders>
              <w:top w:val="single" w:sz="4" w:space="0" w:color="auto"/>
              <w:left w:val="single" w:sz="4" w:space="0" w:color="auto"/>
            </w:tcBorders>
            <w:textDirection w:val="btLr"/>
          </w:tcPr>
          <w:p w:rsidR="00CF0CE8" w:rsidRPr="00E82AC4" w:rsidRDefault="00E82AC4" w:rsidP="00E00E4B">
            <w:pPr>
              <w:pStyle w:val="a7"/>
              <w:spacing w:line="240" w:lineRule="auto"/>
              <w:ind w:left="113" w:right="113" w:firstLine="0"/>
              <w:rPr>
                <w:szCs w:val="28"/>
              </w:rPr>
            </w:pPr>
            <w:r w:rsidRPr="00E82AC4">
              <w:rPr>
                <w:szCs w:val="28"/>
              </w:rPr>
              <w:t>Основные компет</w:t>
            </w:r>
            <w:r w:rsidR="00E00E4B">
              <w:rPr>
                <w:szCs w:val="28"/>
              </w:rPr>
              <w:t>енции настав</w:t>
            </w:r>
            <w:r w:rsidRPr="00E82AC4">
              <w:rPr>
                <w:szCs w:val="28"/>
              </w:rPr>
              <w:t>ника</w:t>
            </w:r>
          </w:p>
        </w:tc>
        <w:tc>
          <w:tcPr>
            <w:tcW w:w="893" w:type="dxa"/>
            <w:tcBorders>
              <w:top w:val="single" w:sz="4" w:space="0" w:color="auto"/>
              <w:left w:val="single" w:sz="4" w:space="0" w:color="auto"/>
            </w:tcBorders>
            <w:textDirection w:val="btLr"/>
          </w:tcPr>
          <w:p w:rsidR="00CF0CE8" w:rsidRPr="00E82AC4" w:rsidRDefault="00E82AC4" w:rsidP="00E00E4B">
            <w:pPr>
              <w:pStyle w:val="a7"/>
              <w:spacing w:line="240" w:lineRule="auto"/>
              <w:ind w:left="113" w:right="113" w:firstLine="0"/>
              <w:rPr>
                <w:szCs w:val="28"/>
              </w:rPr>
            </w:pPr>
            <w:r w:rsidRPr="00E82AC4">
              <w:rPr>
                <w:szCs w:val="28"/>
              </w:rPr>
              <w:t>Важные для прог</w:t>
            </w:r>
            <w:r w:rsidR="00E00E4B">
              <w:rPr>
                <w:szCs w:val="28"/>
              </w:rPr>
              <w:t>р</w:t>
            </w:r>
            <w:r w:rsidRPr="00E82AC4">
              <w:rPr>
                <w:szCs w:val="28"/>
              </w:rPr>
              <w:t>аммы достижения наставника</w:t>
            </w:r>
          </w:p>
        </w:tc>
        <w:tc>
          <w:tcPr>
            <w:tcW w:w="845" w:type="dxa"/>
            <w:tcBorders>
              <w:top w:val="single" w:sz="4" w:space="0" w:color="auto"/>
              <w:left w:val="single" w:sz="4" w:space="0" w:color="auto"/>
            </w:tcBorders>
            <w:textDirection w:val="btLr"/>
          </w:tcPr>
          <w:p w:rsidR="00CF0CE8" w:rsidRPr="00E82AC4" w:rsidRDefault="00E00E4B" w:rsidP="00096AF0">
            <w:pPr>
              <w:pStyle w:val="a7"/>
              <w:spacing w:line="240" w:lineRule="auto"/>
              <w:ind w:left="113" w:right="113" w:firstLine="0"/>
              <w:rPr>
                <w:szCs w:val="28"/>
              </w:rPr>
            </w:pPr>
            <w:r>
              <w:rPr>
                <w:szCs w:val="28"/>
              </w:rPr>
              <w:t>Ин</w:t>
            </w:r>
            <w:r w:rsidR="00E82AC4" w:rsidRPr="00E82AC4">
              <w:rPr>
                <w:szCs w:val="28"/>
              </w:rPr>
              <w:t>тересы наставника</w:t>
            </w:r>
          </w:p>
        </w:tc>
        <w:tc>
          <w:tcPr>
            <w:tcW w:w="1003"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Желаемый возраст наставляемых</w:t>
            </w:r>
          </w:p>
        </w:tc>
        <w:tc>
          <w:tcPr>
            <w:tcW w:w="1090"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Ресурс времени на програм</w:t>
            </w:r>
            <w:r w:rsidR="00096AF0">
              <w:rPr>
                <w:szCs w:val="28"/>
              </w:rPr>
              <w:t>му на</w:t>
            </w:r>
            <w:r w:rsidRPr="00E82AC4">
              <w:rPr>
                <w:szCs w:val="28"/>
              </w:rPr>
              <w:t>ставничества</w:t>
            </w:r>
          </w:p>
        </w:tc>
        <w:tc>
          <w:tcPr>
            <w:tcW w:w="864" w:type="dxa"/>
            <w:tcBorders>
              <w:top w:val="single" w:sz="4" w:space="0" w:color="auto"/>
              <w:left w:val="single" w:sz="4" w:space="0" w:color="auto"/>
              <w:bottom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Дата вхождения в про</w:t>
            </w:r>
            <w:r w:rsidR="00096AF0">
              <w:rPr>
                <w:szCs w:val="28"/>
              </w:rPr>
              <w:t>грам</w:t>
            </w:r>
            <w:r w:rsidRPr="00E82AC4">
              <w:rPr>
                <w:szCs w:val="28"/>
              </w:rPr>
              <w:t>му</w:t>
            </w:r>
          </w:p>
        </w:tc>
        <w:tc>
          <w:tcPr>
            <w:tcW w:w="1104"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ФИО наставляемого (наставляемых)</w:t>
            </w:r>
          </w:p>
        </w:tc>
        <w:tc>
          <w:tcPr>
            <w:tcW w:w="1094" w:type="dxa"/>
            <w:tcBorders>
              <w:top w:val="single" w:sz="4" w:space="0" w:color="auto"/>
              <w:left w:val="single" w:sz="4" w:space="0" w:color="auto"/>
              <w:bottom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Форма наставничества</w:t>
            </w:r>
          </w:p>
        </w:tc>
        <w:tc>
          <w:tcPr>
            <w:tcW w:w="1042"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Место работы/ учебы наставляемого</w:t>
            </w:r>
          </w:p>
        </w:tc>
        <w:tc>
          <w:tcPr>
            <w:tcW w:w="636"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Дата завер</w:t>
            </w:r>
            <w:r w:rsidR="00096AF0">
              <w:rPr>
                <w:szCs w:val="28"/>
              </w:rPr>
              <w:t>ше</w:t>
            </w:r>
            <w:r w:rsidRPr="00E82AC4">
              <w:rPr>
                <w:szCs w:val="28"/>
              </w:rPr>
              <w:t>ния программы</w:t>
            </w:r>
          </w:p>
        </w:tc>
        <w:tc>
          <w:tcPr>
            <w:tcW w:w="593" w:type="dxa"/>
            <w:tcBorders>
              <w:top w:val="single" w:sz="4" w:space="0" w:color="auto"/>
              <w:left w:val="single" w:sz="4" w:space="0" w:color="auto"/>
            </w:tcBorders>
            <w:textDirection w:val="btLr"/>
          </w:tcPr>
          <w:p w:rsidR="00CF0CE8" w:rsidRPr="00E82AC4" w:rsidRDefault="00E82AC4" w:rsidP="00096AF0">
            <w:pPr>
              <w:pStyle w:val="a7"/>
              <w:spacing w:line="240" w:lineRule="auto"/>
              <w:ind w:left="113" w:right="113" w:firstLine="0"/>
              <w:rPr>
                <w:szCs w:val="28"/>
              </w:rPr>
            </w:pPr>
            <w:r w:rsidRPr="00E82AC4">
              <w:rPr>
                <w:szCs w:val="28"/>
              </w:rPr>
              <w:t>Резуль</w:t>
            </w:r>
            <w:r w:rsidR="00096AF0">
              <w:rPr>
                <w:szCs w:val="28"/>
              </w:rPr>
              <w:t>таты про</w:t>
            </w:r>
            <w:r w:rsidRPr="00E82AC4">
              <w:rPr>
                <w:szCs w:val="28"/>
              </w:rPr>
              <w:t>граммы</w:t>
            </w:r>
          </w:p>
        </w:tc>
        <w:tc>
          <w:tcPr>
            <w:tcW w:w="1053" w:type="dxa"/>
            <w:tcBorders>
              <w:top w:val="single" w:sz="4" w:space="0" w:color="auto"/>
              <w:left w:val="single" w:sz="4" w:space="0" w:color="auto"/>
              <w:right w:val="single" w:sz="4" w:space="0" w:color="auto"/>
            </w:tcBorders>
            <w:textDirection w:val="btLr"/>
            <w:vAlign w:val="center"/>
          </w:tcPr>
          <w:p w:rsidR="00CF0CE8" w:rsidRPr="00E82AC4" w:rsidRDefault="00096AF0" w:rsidP="00096AF0">
            <w:pPr>
              <w:pStyle w:val="a7"/>
              <w:spacing w:line="240" w:lineRule="auto"/>
              <w:ind w:left="113" w:right="113" w:firstLine="0"/>
              <w:rPr>
                <w:szCs w:val="28"/>
              </w:rPr>
            </w:pPr>
            <w:r>
              <w:rPr>
                <w:szCs w:val="28"/>
              </w:rPr>
              <w:t>Ссыл</w:t>
            </w:r>
            <w:r w:rsidR="00E82AC4" w:rsidRPr="00E82AC4">
              <w:rPr>
                <w:szCs w:val="28"/>
              </w:rPr>
              <w:t>ка на кейс/отзыв наставника, размещенные на сайте организации</w:t>
            </w:r>
          </w:p>
        </w:tc>
      </w:tr>
      <w:tr w:rsidR="00CF0CE8" w:rsidRPr="00E82AC4" w:rsidTr="00096AF0">
        <w:trPr>
          <w:trHeight w:hRule="exact" w:val="485"/>
          <w:jc w:val="center"/>
        </w:trPr>
        <w:tc>
          <w:tcPr>
            <w:tcW w:w="374" w:type="dxa"/>
            <w:tcBorders>
              <w:top w:val="single" w:sz="4" w:space="0" w:color="auto"/>
              <w:left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1</w:t>
            </w:r>
          </w:p>
        </w:tc>
        <w:tc>
          <w:tcPr>
            <w:tcW w:w="744"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88"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998"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96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93"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45"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03"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90"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86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104"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9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636"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593" w:type="dxa"/>
            <w:tcBorders>
              <w:top w:val="single" w:sz="4" w:space="0" w:color="auto"/>
              <w:left w:val="single" w:sz="4" w:space="0" w:color="auto"/>
            </w:tcBorders>
          </w:tcPr>
          <w:p w:rsidR="00CF0CE8" w:rsidRPr="00E82AC4" w:rsidRDefault="00CF0CE8" w:rsidP="00E00E4B">
            <w:pPr>
              <w:jc w:val="both"/>
              <w:rPr>
                <w:rFonts w:ascii="Times New Roman" w:hAnsi="Times New Roman"/>
                <w:sz w:val="28"/>
                <w:szCs w:val="28"/>
              </w:rPr>
            </w:pPr>
          </w:p>
        </w:tc>
        <w:tc>
          <w:tcPr>
            <w:tcW w:w="1053" w:type="dxa"/>
            <w:tcBorders>
              <w:top w:val="single" w:sz="4" w:space="0" w:color="auto"/>
              <w:left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r w:rsidR="00CF0CE8" w:rsidRPr="00E82AC4" w:rsidTr="00096AF0">
        <w:trPr>
          <w:trHeight w:hRule="exact" w:val="499"/>
          <w:jc w:val="center"/>
        </w:trPr>
        <w:tc>
          <w:tcPr>
            <w:tcW w:w="374" w:type="dxa"/>
            <w:tcBorders>
              <w:top w:val="single" w:sz="4" w:space="0" w:color="auto"/>
              <w:left w:val="single" w:sz="4" w:space="0" w:color="auto"/>
              <w:bottom w:val="single" w:sz="4" w:space="0" w:color="auto"/>
            </w:tcBorders>
            <w:vAlign w:val="center"/>
          </w:tcPr>
          <w:p w:rsidR="00CF0CE8" w:rsidRPr="00E82AC4" w:rsidRDefault="00E82AC4" w:rsidP="00E00E4B">
            <w:pPr>
              <w:pStyle w:val="a7"/>
              <w:spacing w:line="240" w:lineRule="auto"/>
              <w:ind w:firstLine="0"/>
              <w:jc w:val="both"/>
              <w:rPr>
                <w:szCs w:val="28"/>
              </w:rPr>
            </w:pPr>
            <w:r w:rsidRPr="00E82AC4">
              <w:rPr>
                <w:szCs w:val="28"/>
              </w:rPr>
              <w:t>2</w:t>
            </w:r>
          </w:p>
        </w:tc>
        <w:tc>
          <w:tcPr>
            <w:tcW w:w="74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88"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998"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96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93"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45"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03"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90"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86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10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94"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42"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636"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593" w:type="dxa"/>
            <w:tcBorders>
              <w:top w:val="single" w:sz="4" w:space="0" w:color="auto"/>
              <w:left w:val="single" w:sz="4" w:space="0" w:color="auto"/>
              <w:bottom w:val="single" w:sz="4" w:space="0" w:color="auto"/>
            </w:tcBorders>
          </w:tcPr>
          <w:p w:rsidR="00CF0CE8" w:rsidRPr="00E82AC4" w:rsidRDefault="00CF0CE8" w:rsidP="00E00E4B">
            <w:pPr>
              <w:jc w:val="both"/>
              <w:rPr>
                <w:rFonts w:ascii="Times New Roman" w:hAnsi="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CF0CE8" w:rsidRPr="00E82AC4" w:rsidRDefault="00CF0CE8" w:rsidP="00E00E4B">
            <w:pPr>
              <w:jc w:val="both"/>
              <w:rPr>
                <w:rFonts w:ascii="Times New Roman" w:hAnsi="Times New Roman"/>
                <w:sz w:val="28"/>
                <w:szCs w:val="28"/>
              </w:rPr>
            </w:pPr>
          </w:p>
        </w:tc>
      </w:tr>
    </w:tbl>
    <w:p w:rsidR="00CF0CE8" w:rsidRPr="00E82AC4" w:rsidRDefault="00E82AC4" w:rsidP="00E82AC4">
      <w:pPr>
        <w:spacing w:line="360" w:lineRule="auto"/>
        <w:ind w:firstLine="709"/>
        <w:jc w:val="both"/>
        <w:rPr>
          <w:rFonts w:ascii="Times New Roman" w:hAnsi="Times New Roman"/>
          <w:sz w:val="28"/>
          <w:szCs w:val="28"/>
        </w:rPr>
      </w:pPr>
      <w:r w:rsidRPr="00E82AC4">
        <w:rPr>
          <w:rFonts w:ascii="Times New Roman" w:hAnsi="Times New Roman"/>
          <w:sz w:val="28"/>
          <w:szCs w:val="28"/>
        </w:rPr>
        <w:br w:type="page"/>
      </w:r>
    </w:p>
    <w:p w:rsidR="00CF0CE8" w:rsidRPr="00E82AC4" w:rsidRDefault="00E82AC4" w:rsidP="00BA74AA">
      <w:pPr>
        <w:pStyle w:val="a9"/>
        <w:ind w:firstLine="709"/>
        <w:jc w:val="both"/>
        <w:rPr>
          <w:szCs w:val="28"/>
        </w:rPr>
      </w:pPr>
      <w:r w:rsidRPr="00E82AC4">
        <w:rPr>
          <w:szCs w:val="28"/>
        </w:rPr>
        <w:t>3. Примерная форма дорожной карты внедрения целевой модели наставничества в образовательной организации</w:t>
      </w:r>
    </w:p>
    <w:tbl>
      <w:tblPr>
        <w:tblOverlap w:val="never"/>
        <w:tblW w:w="14812" w:type="dxa"/>
        <w:jc w:val="center"/>
        <w:tblLayout w:type="fixed"/>
        <w:tblLook w:val="04A0"/>
      </w:tblPr>
      <w:tblGrid>
        <w:gridCol w:w="10380"/>
        <w:gridCol w:w="1507"/>
        <w:gridCol w:w="2925"/>
      </w:tblGrid>
      <w:tr w:rsidR="00CF0CE8" w:rsidRPr="00E82AC4" w:rsidTr="00BA74AA">
        <w:trPr>
          <w:trHeight w:hRule="exact" w:val="52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b/>
                <w:szCs w:val="28"/>
              </w:rPr>
              <w:t>Мероприятие</w:t>
            </w:r>
          </w:p>
        </w:tc>
        <w:tc>
          <w:tcPr>
            <w:tcW w:w="1508"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b/>
                <w:szCs w:val="28"/>
              </w:rPr>
              <w:t>Сроки</w:t>
            </w:r>
          </w:p>
        </w:tc>
        <w:tc>
          <w:tcPr>
            <w:tcW w:w="2925" w:type="dxa"/>
            <w:tcBorders>
              <w:top w:val="single" w:sz="4" w:space="0" w:color="auto"/>
              <w:left w:val="single" w:sz="4" w:space="0" w:color="auto"/>
              <w:righ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b/>
                <w:szCs w:val="28"/>
              </w:rPr>
              <w:t>Ответственные</w:t>
            </w:r>
          </w:p>
        </w:tc>
      </w:tr>
      <w:tr w:rsidR="00CF0CE8" w:rsidRPr="00E82AC4" w:rsidTr="00BA74AA">
        <w:trPr>
          <w:trHeight w:hRule="exact" w:val="83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Информирование педагогического сообщества образовательной организации о реализации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Информирование родительского сообщества о планируемой реализации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1127"/>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Встреча с сообществом выпускников и/или представителями региональных организаций и предприятий с целью информирования о реализации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Встреча с обучающимися образовательной организации с информированием о реализуемой программе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1166"/>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анкетирования среди обучающихся/педагогов, желающих принять участие в программе наставничества. Сбор согласий на сбор и обработку персональных данных от совершеннолетних участников программы</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144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Сбор дополнительной информации о запросах наставляемых (обучающиеся/педагоги) от третьих лиц: классный руководитель, психолог, соцработник, родители. Сбор согласий на сбор и обработку персональных данных от законных представителей несовершеннолетних участников</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864"/>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Анализ полученных от наставляемых и третьих лиц данных. Формирование базы наставляемых</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876"/>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Выбор форм наставничества, реализуемых в рамках текущей программы наставничества</w:t>
            </w:r>
          </w:p>
        </w:tc>
        <w:tc>
          <w:tcPr>
            <w:tcW w:w="1508"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78"/>
          <w:jc w:val="center"/>
        </w:trPr>
        <w:tc>
          <w:tcPr>
            <w:tcW w:w="10379" w:type="dxa"/>
            <w:tcBorders>
              <w:top w:val="single" w:sz="4" w:space="0" w:color="auto"/>
              <w:left w:val="single" w:sz="4" w:space="0" w:color="auto"/>
              <w:bottom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Оценка участников-наставляемых по заданным параметрам, необходимым для будущего сравнения и мониторинга влияния программ на всех участников</w:t>
            </w:r>
          </w:p>
        </w:tc>
        <w:tc>
          <w:tcPr>
            <w:tcW w:w="1508" w:type="dxa"/>
            <w:tcBorders>
              <w:top w:val="single" w:sz="4" w:space="0" w:color="auto"/>
              <w:left w:val="single" w:sz="4" w:space="0" w:color="auto"/>
              <w:bottom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bottom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114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анкетирования среди потенциальных наставников, желающих принять участие в программе наставничества. Сбор согласий на сбор и обработку персональных данных</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3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Анализ заполненных анкет потенциальных наставников и сопоставление данных с анкетами наставляемых. Формирование базы наставников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5"/>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Оценка участников-наставников по заданным параметрам, необходимым для будущего сравнения и мониторинга влияния программ на всех участников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756"/>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собеседования с наставниками (в некоторых случаях с привлечением психолога)</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3"/>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Поиск экспертов и материалов для проведение обучения наставников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38"/>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Обучение наставников</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8"/>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Организация групповой встречи наставников и наставляемых</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анкетирования на предмет предпочитаемого наставника/наставляемого после завершения групповой встречи</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3"/>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Анализ анкет групповой встречи и соединение наставников и наставляемых в пары</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0"/>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Информирование участников о сложившихся парах/группах. Закрепление пар/групп распоряжением руководителя образовательной организации</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686"/>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первой, организационной, встречи наставника и наставляемого</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8"/>
          <w:jc w:val="center"/>
        </w:trPr>
        <w:tc>
          <w:tcPr>
            <w:tcW w:w="10384"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второй, пробной рабочей, встречи наставника и наставляемого</w:t>
            </w:r>
          </w:p>
        </w:tc>
        <w:tc>
          <w:tcPr>
            <w:tcW w:w="1503"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540"/>
          <w:jc w:val="center"/>
        </w:trPr>
        <w:tc>
          <w:tcPr>
            <w:tcW w:w="10384" w:type="dxa"/>
            <w:tcBorders>
              <w:top w:val="single" w:sz="4" w:space="0" w:color="auto"/>
              <w:left w:val="single" w:sz="4" w:space="0" w:color="auto"/>
              <w:bottom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встречи-планирования рабочего процесса в рамках программы наставничества с наставником и наставляемым</w:t>
            </w:r>
          </w:p>
        </w:tc>
        <w:tc>
          <w:tcPr>
            <w:tcW w:w="1503" w:type="dxa"/>
            <w:tcBorders>
              <w:top w:val="single" w:sz="4" w:space="0" w:color="auto"/>
              <w:left w:val="single" w:sz="4" w:space="0" w:color="auto"/>
              <w:bottom w:val="single" w:sz="4" w:space="0" w:color="auto"/>
            </w:tcBorders>
          </w:tcPr>
          <w:p w:rsidR="00CF0CE8" w:rsidRPr="00E82AC4" w:rsidRDefault="00CF0CE8" w:rsidP="00BA74AA">
            <w:pPr>
              <w:jc w:val="both"/>
              <w:rPr>
                <w:rFonts w:ascii="Times New Roman" w:hAnsi="Times New Roman"/>
                <w:sz w:val="28"/>
                <w:szCs w:val="28"/>
              </w:rPr>
            </w:pPr>
          </w:p>
        </w:tc>
        <w:tc>
          <w:tcPr>
            <w:tcW w:w="2925" w:type="dxa"/>
            <w:tcBorders>
              <w:top w:val="single" w:sz="4" w:space="0" w:color="auto"/>
              <w:left w:val="single" w:sz="4" w:space="0" w:color="auto"/>
              <w:bottom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52"/>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Регулярные встречи наставника и наставляемого</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Сроки сбора обратной связи от участников программы наставничества</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1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заключительной встречи наставника и наставляемого</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78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групповой заключительной встречи всех пар и групп наставников и наставляемых</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5"/>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Анкетирование участников. Проведение мониторинга личной удовлетворенности участием в программе наставничества</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1478"/>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Приглашение на торжественное мероприятие всех участников программы наставничества, их родных, представителей организаций-партнеров, представителей администрации муниципалитета, представителей иных образовательных организаций и некоммерческих организаций</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торжественного мероприятия для подведения итогов программы наставничества и награждения лучших наставников</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523"/>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Проведение мониторинга качества реализации программы наставничества</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4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Оценка участников по заданным параметрам, проведение второго, заключающего этапа мониторинга влияния программ на всех участников</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val="924"/>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Оформление итогов и процессов совместной работы в рамках программы наставничества в кейсы</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50"/>
          <w:jc w:val="center"/>
        </w:trPr>
        <w:tc>
          <w:tcPr>
            <w:tcW w:w="10379" w:type="dxa"/>
            <w:tcBorders>
              <w:top w:val="single" w:sz="4" w:space="0" w:color="auto"/>
              <w:left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Публикация результатов программы наставничества, лучших наставников, кейсов на сайтах образовательной организации и организаций-партнеров</w:t>
            </w:r>
          </w:p>
        </w:tc>
        <w:tc>
          <w:tcPr>
            <w:tcW w:w="1507" w:type="dxa"/>
            <w:tcBorders>
              <w:top w:val="single" w:sz="4" w:space="0" w:color="auto"/>
              <w:left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r w:rsidR="00CF0CE8" w:rsidRPr="00E82AC4" w:rsidTr="00BA74AA">
        <w:trPr>
          <w:trHeight w:hRule="exact" w:val="869"/>
          <w:jc w:val="center"/>
        </w:trPr>
        <w:tc>
          <w:tcPr>
            <w:tcW w:w="10379" w:type="dxa"/>
            <w:tcBorders>
              <w:top w:val="single" w:sz="4" w:space="0" w:color="auto"/>
              <w:left w:val="single" w:sz="4" w:space="0" w:color="auto"/>
              <w:bottom w:val="single" w:sz="4" w:space="0" w:color="auto"/>
            </w:tcBorders>
            <w:vAlign w:val="center"/>
          </w:tcPr>
          <w:p w:rsidR="00CF0CE8" w:rsidRPr="00E82AC4" w:rsidRDefault="00E82AC4" w:rsidP="00BA74AA">
            <w:pPr>
              <w:pStyle w:val="a7"/>
              <w:spacing w:line="240" w:lineRule="auto"/>
              <w:ind w:firstLine="0"/>
              <w:jc w:val="both"/>
              <w:rPr>
                <w:szCs w:val="28"/>
              </w:rPr>
            </w:pPr>
            <w:r w:rsidRPr="00E82AC4">
              <w:rPr>
                <w:szCs w:val="28"/>
              </w:rPr>
              <w:t>Внесение данных об итогах реализации программы наставничества в базу наставников и базу наставляемых</w:t>
            </w:r>
          </w:p>
        </w:tc>
        <w:tc>
          <w:tcPr>
            <w:tcW w:w="1507" w:type="dxa"/>
            <w:tcBorders>
              <w:top w:val="single" w:sz="4" w:space="0" w:color="auto"/>
              <w:left w:val="single" w:sz="4" w:space="0" w:color="auto"/>
              <w:bottom w:val="single" w:sz="4" w:space="0" w:color="auto"/>
            </w:tcBorders>
          </w:tcPr>
          <w:p w:rsidR="00CF0CE8" w:rsidRPr="00E82AC4" w:rsidRDefault="00CF0CE8" w:rsidP="00BA74AA">
            <w:pPr>
              <w:jc w:val="both"/>
              <w:rPr>
                <w:rFonts w:ascii="Times New Roman" w:hAnsi="Times New Roman"/>
                <w:sz w:val="28"/>
                <w:szCs w:val="28"/>
              </w:rPr>
            </w:pPr>
          </w:p>
        </w:tc>
        <w:tc>
          <w:tcPr>
            <w:tcW w:w="2926" w:type="dxa"/>
            <w:tcBorders>
              <w:top w:val="single" w:sz="4" w:space="0" w:color="auto"/>
              <w:left w:val="single" w:sz="4" w:space="0" w:color="auto"/>
              <w:bottom w:val="single" w:sz="4" w:space="0" w:color="auto"/>
              <w:right w:val="single" w:sz="4" w:space="0" w:color="auto"/>
            </w:tcBorders>
          </w:tcPr>
          <w:p w:rsidR="00CF0CE8" w:rsidRPr="00E82AC4" w:rsidRDefault="00CF0CE8" w:rsidP="00BA74AA">
            <w:pPr>
              <w:jc w:val="both"/>
              <w:rPr>
                <w:rFonts w:ascii="Times New Roman" w:hAnsi="Times New Roman"/>
                <w:sz w:val="28"/>
                <w:szCs w:val="28"/>
              </w:rPr>
            </w:pPr>
          </w:p>
        </w:tc>
      </w:tr>
    </w:tbl>
    <w:p w:rsidR="00CF0CE8" w:rsidRPr="00E82AC4" w:rsidRDefault="00CF0CE8" w:rsidP="00E82AC4">
      <w:pPr>
        <w:spacing w:line="360" w:lineRule="auto"/>
        <w:ind w:firstLine="709"/>
        <w:jc w:val="both"/>
        <w:rPr>
          <w:rFonts w:ascii="Times New Roman" w:hAnsi="Times New Roman"/>
          <w:sz w:val="28"/>
          <w:szCs w:val="28"/>
        </w:rPr>
        <w:sectPr w:rsidR="00CF0CE8" w:rsidRPr="00E82AC4" w:rsidSect="00E82AC4">
          <w:headerReference w:type="even" r:id="rId15"/>
          <w:headerReference w:type="default" r:id="rId16"/>
          <w:footerReference w:type="even" r:id="rId17"/>
          <w:footerReference w:type="default" r:id="rId18"/>
          <w:footnotePr>
            <w:numFmt w:val="upperRoman"/>
          </w:footnotePr>
          <w:type w:val="continuous"/>
          <w:pgSz w:w="16840" w:h="11900" w:orient="landscape" w:code="9"/>
          <w:pgMar w:top="1134" w:right="850" w:bottom="1134" w:left="1701" w:header="0" w:footer="476" w:gutter="0"/>
          <w:pgNumType w:start="2" w:chapSep="period"/>
          <w:cols w:space="720"/>
          <w:docGrid w:linePitch="326"/>
        </w:sectPr>
      </w:pPr>
    </w:p>
    <w:p w:rsidR="00F30280" w:rsidRDefault="00F30280" w:rsidP="00F30280">
      <w:pPr>
        <w:pStyle w:val="a5"/>
        <w:tabs>
          <w:tab w:val="left" w:pos="392"/>
        </w:tabs>
        <w:spacing w:line="360" w:lineRule="auto"/>
        <w:ind w:firstLine="0"/>
        <w:jc w:val="right"/>
        <w:rPr>
          <w:b/>
        </w:rPr>
      </w:pPr>
      <w:bookmarkStart w:id="7" w:name="_GoBack"/>
      <w:bookmarkEnd w:id="7"/>
      <w:r>
        <w:rPr>
          <w:b/>
        </w:rPr>
        <w:t xml:space="preserve">Приложение </w:t>
      </w:r>
    </w:p>
    <w:p w:rsidR="00F30280" w:rsidRDefault="00F30280" w:rsidP="00F30280">
      <w:pPr>
        <w:pStyle w:val="a5"/>
        <w:tabs>
          <w:tab w:val="left" w:pos="392"/>
        </w:tabs>
        <w:spacing w:line="360" w:lineRule="auto"/>
        <w:ind w:firstLine="0"/>
        <w:jc w:val="center"/>
        <w:rPr>
          <w:b/>
        </w:rPr>
      </w:pPr>
      <w:r>
        <w:rPr>
          <w:b/>
        </w:rPr>
        <w:t xml:space="preserve">Реализация целевой модели наставничества </w:t>
      </w:r>
    </w:p>
    <w:p w:rsidR="00F30280" w:rsidRDefault="00F30280" w:rsidP="00F30280">
      <w:pPr>
        <w:pStyle w:val="a5"/>
        <w:tabs>
          <w:tab w:val="left" w:pos="392"/>
        </w:tabs>
        <w:spacing w:line="360" w:lineRule="auto"/>
        <w:ind w:firstLine="0"/>
        <w:jc w:val="center"/>
      </w:pPr>
      <w:r>
        <w:rPr>
          <w:b/>
        </w:rPr>
        <w:t>в образовательной организации</w:t>
      </w:r>
    </w:p>
    <w:p w:rsidR="00F30280" w:rsidRDefault="00F30280" w:rsidP="00F30280">
      <w:pPr>
        <w:pStyle w:val="a5"/>
        <w:tabs>
          <w:tab w:val="left" w:pos="1427"/>
        </w:tabs>
        <w:spacing w:line="360" w:lineRule="auto"/>
        <w:ind w:firstLine="0"/>
        <w:jc w:val="both"/>
      </w:pPr>
      <w:r>
        <w:tab/>
        <w:t>Реализация программы наставничества в образовательных организациях включает семь основных этапов:</w:t>
      </w:r>
    </w:p>
    <w:p w:rsidR="00F30280" w:rsidRDefault="00F30280" w:rsidP="00F30280">
      <w:pPr>
        <w:pStyle w:val="a5"/>
        <w:numPr>
          <w:ilvl w:val="0"/>
          <w:numId w:val="37"/>
        </w:numPr>
        <w:tabs>
          <w:tab w:val="left" w:pos="1083"/>
        </w:tabs>
        <w:spacing w:line="360" w:lineRule="auto"/>
        <w:ind w:firstLine="720"/>
        <w:jc w:val="both"/>
      </w:pPr>
      <w:r>
        <w:t>Подготовка условий для запуска программы наставничества.</w:t>
      </w:r>
    </w:p>
    <w:p w:rsidR="00F30280" w:rsidRDefault="00F30280" w:rsidP="00F30280">
      <w:pPr>
        <w:pStyle w:val="a5"/>
        <w:numPr>
          <w:ilvl w:val="0"/>
          <w:numId w:val="37"/>
        </w:numPr>
        <w:tabs>
          <w:tab w:val="left" w:pos="1127"/>
        </w:tabs>
        <w:spacing w:line="360" w:lineRule="auto"/>
        <w:ind w:firstLine="740"/>
        <w:jc w:val="both"/>
      </w:pPr>
      <w:r>
        <w:t>Формирование базы наставляемых.</w:t>
      </w:r>
    </w:p>
    <w:p w:rsidR="00F30280" w:rsidRDefault="00F30280" w:rsidP="00F30280">
      <w:pPr>
        <w:pStyle w:val="a5"/>
        <w:numPr>
          <w:ilvl w:val="0"/>
          <w:numId w:val="37"/>
        </w:numPr>
        <w:tabs>
          <w:tab w:val="left" w:pos="1122"/>
        </w:tabs>
        <w:spacing w:line="360" w:lineRule="auto"/>
        <w:ind w:firstLine="740"/>
        <w:jc w:val="both"/>
      </w:pPr>
      <w:r>
        <w:t>Формирование базы наставников.</w:t>
      </w:r>
    </w:p>
    <w:p w:rsidR="00F30280" w:rsidRDefault="00F30280" w:rsidP="00F30280">
      <w:pPr>
        <w:pStyle w:val="a5"/>
        <w:numPr>
          <w:ilvl w:val="0"/>
          <w:numId w:val="37"/>
        </w:numPr>
        <w:tabs>
          <w:tab w:val="left" w:pos="1132"/>
        </w:tabs>
        <w:spacing w:line="360" w:lineRule="auto"/>
        <w:ind w:firstLine="740"/>
        <w:jc w:val="both"/>
      </w:pPr>
      <w:r>
        <w:t>Отбор и обучение наставников.</w:t>
      </w:r>
    </w:p>
    <w:p w:rsidR="00F30280" w:rsidRDefault="00F30280" w:rsidP="00F30280">
      <w:pPr>
        <w:pStyle w:val="a5"/>
        <w:numPr>
          <w:ilvl w:val="0"/>
          <w:numId w:val="37"/>
        </w:numPr>
        <w:tabs>
          <w:tab w:val="left" w:pos="1122"/>
        </w:tabs>
        <w:spacing w:line="360" w:lineRule="auto"/>
        <w:ind w:firstLine="740"/>
        <w:jc w:val="both"/>
      </w:pPr>
      <w:r>
        <w:t>Формирование наставнических пар или групп.</w:t>
      </w:r>
    </w:p>
    <w:p w:rsidR="00F30280" w:rsidRDefault="00F30280" w:rsidP="00F30280">
      <w:pPr>
        <w:pStyle w:val="a5"/>
        <w:numPr>
          <w:ilvl w:val="0"/>
          <w:numId w:val="37"/>
        </w:numPr>
        <w:tabs>
          <w:tab w:val="left" w:pos="1122"/>
        </w:tabs>
        <w:spacing w:line="360" w:lineRule="auto"/>
        <w:ind w:firstLine="740"/>
        <w:jc w:val="both"/>
      </w:pPr>
      <w:r>
        <w:t>Организация работы наставнических пар или групп.</w:t>
      </w:r>
    </w:p>
    <w:p w:rsidR="00F30280" w:rsidRDefault="00F30280" w:rsidP="00F30280">
      <w:pPr>
        <w:pStyle w:val="a5"/>
        <w:numPr>
          <w:ilvl w:val="0"/>
          <w:numId w:val="37"/>
        </w:numPr>
        <w:tabs>
          <w:tab w:val="left" w:pos="1122"/>
        </w:tabs>
        <w:spacing w:line="360" w:lineRule="auto"/>
        <w:ind w:firstLine="740"/>
        <w:jc w:val="both"/>
      </w:pPr>
      <w:r>
        <w:t>Завершение наставничества.</w:t>
      </w:r>
    </w:p>
    <w:p w:rsidR="00F30280" w:rsidRDefault="00F30280" w:rsidP="00F30280">
      <w:pPr>
        <w:pStyle w:val="a5"/>
        <w:tabs>
          <w:tab w:val="left" w:pos="1427"/>
        </w:tabs>
        <w:spacing w:line="360" w:lineRule="auto"/>
        <w:jc w:val="both"/>
      </w:pPr>
      <w:r>
        <w:t>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w:t>
      </w:r>
    </w:p>
    <w:p w:rsidR="00F30280" w:rsidRDefault="00F30280" w:rsidP="00F30280">
      <w:pPr>
        <w:pStyle w:val="a5"/>
        <w:spacing w:line="360" w:lineRule="auto"/>
        <w:ind w:firstLine="740"/>
        <w:jc w:val="both"/>
      </w:pPr>
      <w:r>
        <w:t>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
    <w:p w:rsidR="00F30280" w:rsidRDefault="00F30280" w:rsidP="00F30280">
      <w:pPr>
        <w:pStyle w:val="a5"/>
        <w:spacing w:line="360" w:lineRule="auto"/>
        <w:ind w:firstLine="720"/>
        <w:jc w:val="both"/>
      </w:pPr>
      <w:r>
        <w:t>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w:t>
      </w:r>
    </w:p>
    <w:p w:rsidR="00F30280" w:rsidRDefault="00F30280" w:rsidP="00F30280">
      <w:pPr>
        <w:pStyle w:val="a5"/>
        <w:spacing w:line="360" w:lineRule="auto"/>
        <w:ind w:firstLine="720"/>
        <w:jc w:val="both"/>
      </w:pPr>
      <w:r>
        <w:t>Очередность этапов представлена на рисунке 1.</w:t>
      </w:r>
    </w:p>
    <w:p w:rsidR="00F30280" w:rsidRDefault="00F30280" w:rsidP="00F30280">
      <w:pPr>
        <w:pStyle w:val="a5"/>
        <w:spacing w:line="360" w:lineRule="auto"/>
        <w:ind w:firstLine="720"/>
        <w:jc w:val="both"/>
      </w:pPr>
      <w:r>
        <w:t xml:space="preserve">Содержание каждого этапа, представленное в виде направлений работы с внутренним и внешним контурами, содержится в таблице 1 </w:t>
      </w:r>
      <w:r>
        <w:rPr>
          <w:b/>
        </w:rPr>
        <w:t>«</w:t>
      </w:r>
      <w:r>
        <w:t>Целевая модель этапов реализации программы наставничества в образовательной организации».</w:t>
      </w:r>
    </w:p>
    <w:p w:rsidR="00F30280" w:rsidRDefault="00F30280" w:rsidP="00F30280">
      <w:pPr>
        <w:spacing w:line="360" w:lineRule="auto"/>
        <w:jc w:val="both"/>
        <w:rPr>
          <w:rFonts w:ascii="Times New Roman" w:hAnsi="Times New Roman"/>
          <w:sz w:val="28"/>
        </w:rPr>
      </w:pPr>
      <w:r>
        <w:rPr>
          <w:noProof/>
        </w:rPr>
        <w:drawing>
          <wp:inline distT="0" distB="0" distL="0" distR="0">
            <wp:extent cx="5949315" cy="41878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stretch>
                      <a:fillRect/>
                    </a:stretch>
                  </pic:blipFill>
                  <pic:spPr>
                    <a:xfrm>
                      <a:off x="0" y="0"/>
                      <a:ext cx="5949315" cy="4187825"/>
                    </a:xfrm>
                    <a:prstGeom prst="rect">
                      <a:avLst/>
                    </a:prstGeom>
                    <a:noFill/>
                  </pic:spPr>
                </pic:pic>
              </a:graphicData>
            </a:graphic>
          </wp:inline>
        </w:drawing>
      </w:r>
    </w:p>
    <w:p w:rsidR="00F30280" w:rsidRDefault="00F30280" w:rsidP="00F30280">
      <w:pPr>
        <w:pStyle w:val="ad"/>
        <w:spacing w:line="360" w:lineRule="auto"/>
        <w:jc w:val="both"/>
      </w:pPr>
      <w:r>
        <w:t>Рис. 1. Схема целевой модели этапов реализации программы в образовательной организации</w:t>
      </w:r>
      <w:r>
        <w:br w:type="page"/>
      </w:r>
    </w:p>
    <w:p w:rsidR="00F30280" w:rsidRDefault="00F30280" w:rsidP="00F30280">
      <w:pPr>
        <w:pStyle w:val="a9"/>
        <w:spacing w:line="360" w:lineRule="auto"/>
        <w:jc w:val="both"/>
      </w:pPr>
      <w:r>
        <w:t>Таблица 1. Целевая модель этапов реализации программы наставничества в образовательной организации</w:t>
      </w:r>
    </w:p>
    <w:tbl>
      <w:tblPr>
        <w:tblW w:w="0" w:type="auto"/>
        <w:jc w:val="center"/>
        <w:tblLayout w:type="fixed"/>
        <w:tblLook w:val="04A0"/>
      </w:tblPr>
      <w:tblGrid>
        <w:gridCol w:w="298"/>
        <w:gridCol w:w="1781"/>
        <w:gridCol w:w="3965"/>
        <w:gridCol w:w="3557"/>
      </w:tblGrid>
      <w:tr w:rsidR="00F30280" w:rsidTr="00160D39">
        <w:trPr>
          <w:trHeight w:hRule="exact" w:val="854"/>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spacing w:line="360" w:lineRule="auto"/>
              <w:jc w:val="both"/>
              <w:rPr>
                <w:rFonts w:ascii="Times New Roman" w:hAnsi="Times New Roman"/>
                <w:sz w:val="28"/>
              </w:rPr>
            </w:pPr>
          </w:p>
        </w:tc>
        <w:tc>
          <w:tcPr>
            <w:tcW w:w="1781"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pStyle w:val="a7"/>
              <w:spacing w:line="360" w:lineRule="auto"/>
              <w:ind w:firstLine="0"/>
              <w:jc w:val="both"/>
            </w:pPr>
            <w:r w:rsidRPr="000E15F2">
              <w:t>ЭТАП</w:t>
            </w:r>
          </w:p>
        </w:tc>
        <w:tc>
          <w:tcPr>
            <w:tcW w:w="3965" w:type="dxa"/>
            <w:tcBorders>
              <w:top w:val="single" w:sz="4" w:space="0" w:color="000000"/>
              <w:left w:val="single" w:sz="4" w:space="0" w:color="000000"/>
            </w:tcBorders>
            <w:tcMar>
              <w:top w:w="0" w:type="dxa"/>
              <w:left w:w="108" w:type="dxa"/>
              <w:bottom w:w="0" w:type="dxa"/>
              <w:right w:w="108" w:type="dxa"/>
            </w:tcMar>
            <w:vAlign w:val="bottom"/>
          </w:tcPr>
          <w:p w:rsidR="00F30280" w:rsidRPr="000E15F2" w:rsidRDefault="00F30280" w:rsidP="00160D39">
            <w:pPr>
              <w:pStyle w:val="a7"/>
              <w:spacing w:line="360" w:lineRule="auto"/>
              <w:ind w:firstLine="0"/>
              <w:jc w:val="both"/>
            </w:pPr>
            <w:r w:rsidRPr="000E15F2">
              <w:t>РАБОТА ВНУТРИ ОРГАНИЗАЦИИ</w:t>
            </w:r>
          </w:p>
        </w:tc>
        <w:tc>
          <w:tcPr>
            <w:tcW w:w="3557" w:type="dxa"/>
            <w:tcBorders>
              <w:top w:val="single" w:sz="4" w:space="0" w:color="000000"/>
              <w:left w:val="single" w:sz="4" w:space="0" w:color="000000"/>
              <w:right w:val="single" w:sz="4" w:space="0" w:color="000000"/>
            </w:tcBorders>
            <w:tcMar>
              <w:top w:w="0" w:type="dxa"/>
              <w:left w:w="108" w:type="dxa"/>
              <w:bottom w:w="0" w:type="dxa"/>
              <w:right w:w="108" w:type="dxa"/>
            </w:tcMar>
            <w:vAlign w:val="bottom"/>
          </w:tcPr>
          <w:p w:rsidR="00F30280" w:rsidRPr="000E15F2" w:rsidRDefault="00F30280" w:rsidP="00160D39">
            <w:pPr>
              <w:pStyle w:val="a7"/>
              <w:spacing w:line="360" w:lineRule="auto"/>
              <w:ind w:firstLine="0"/>
              <w:jc w:val="both"/>
            </w:pPr>
            <w:r w:rsidRPr="000E15F2">
              <w:t>РАБОТА С ВНЕШНЕЙ СРЕДОЙ</w:t>
            </w:r>
          </w:p>
        </w:tc>
      </w:tr>
      <w:tr w:rsidR="00F30280" w:rsidTr="00160D39">
        <w:trPr>
          <w:trHeight w:hRule="exact" w:val="5837"/>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pStyle w:val="a7"/>
              <w:spacing w:line="360" w:lineRule="auto"/>
              <w:ind w:firstLine="0"/>
              <w:jc w:val="both"/>
            </w:pPr>
            <w:r w:rsidRPr="000E15F2">
              <w:t>1</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0E15F2" w:rsidRDefault="00F30280" w:rsidP="00160D39">
            <w:pPr>
              <w:jc w:val="center"/>
              <w:rPr>
                <w:rFonts w:ascii="Times New Roman" w:hAnsi="Times New Roman"/>
                <w:szCs w:val="24"/>
              </w:rPr>
            </w:pPr>
            <w:r w:rsidRPr="000E15F2">
              <w:rPr>
                <w:rFonts w:ascii="Times New Roman" w:hAnsi="Times New Roman"/>
                <w:szCs w:val="24"/>
              </w:rPr>
              <w:t>Подготовка условий для запуска программы наставничест</w:t>
            </w:r>
            <w:r>
              <w:rPr>
                <w:rFonts w:ascii="Times New Roman" w:hAnsi="Times New Roman"/>
                <w:szCs w:val="24"/>
              </w:rPr>
              <w:t>-</w:t>
            </w:r>
            <w:r w:rsidRPr="000E15F2">
              <w:rPr>
                <w:rFonts w:ascii="Times New Roman" w:hAnsi="Times New Roman"/>
                <w:szCs w:val="24"/>
              </w:rPr>
              <w:t>ва</w:t>
            </w:r>
          </w:p>
        </w:tc>
        <w:tc>
          <w:tcPr>
            <w:tcW w:w="3965" w:type="dxa"/>
            <w:tcBorders>
              <w:top w:val="single" w:sz="4" w:space="0" w:color="000000"/>
              <w:left w:val="single" w:sz="4" w:space="0" w:color="000000"/>
            </w:tcBorders>
            <w:tcMar>
              <w:top w:w="0" w:type="dxa"/>
              <w:left w:w="108" w:type="dxa"/>
              <w:bottom w:w="0" w:type="dxa"/>
              <w:right w:w="108" w:type="dxa"/>
            </w:tcMar>
            <w:vAlign w:val="center"/>
          </w:tcPr>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обеспечить нормативно-правовое оформление программы наставничества;</w:t>
            </w:r>
          </w:p>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информировать коллектив и обучающихся о подготовке программы, собрать предварительные запросы обучающихся, педагогов, молодых специалистов;</w:t>
            </w:r>
          </w:p>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сформировать команду и выбрать куратора, отвечающих за реализацию программы;</w:t>
            </w:r>
          </w:p>
          <w:p w:rsidR="00F30280" w:rsidRPr="002E31ED" w:rsidRDefault="00F30280" w:rsidP="00F30280">
            <w:pPr>
              <w:pStyle w:val="a7"/>
              <w:numPr>
                <w:ilvl w:val="0"/>
                <w:numId w:val="38"/>
              </w:numPr>
              <w:tabs>
                <w:tab w:val="left" w:pos="581"/>
              </w:tabs>
              <w:spacing w:line="240" w:lineRule="auto"/>
              <w:ind w:left="340" w:hanging="340"/>
              <w:jc w:val="both"/>
              <w:rPr>
                <w:sz w:val="24"/>
                <w:szCs w:val="24"/>
              </w:rPr>
            </w:pPr>
            <w:r w:rsidRPr="002E31ED">
              <w:rPr>
                <w:sz w:val="24"/>
                <w:szCs w:val="24"/>
              </w:rPr>
              <w:t>определить задачи, формы наставничества, ожидаемые результаты;</w:t>
            </w:r>
          </w:p>
          <w:p w:rsidR="00F30280" w:rsidRPr="000E15F2" w:rsidRDefault="00F30280" w:rsidP="00F30280">
            <w:pPr>
              <w:pStyle w:val="a7"/>
              <w:numPr>
                <w:ilvl w:val="0"/>
                <w:numId w:val="38"/>
              </w:numPr>
              <w:tabs>
                <w:tab w:val="left" w:pos="581"/>
              </w:tabs>
              <w:spacing w:line="240" w:lineRule="auto"/>
              <w:ind w:left="340" w:hanging="340"/>
              <w:jc w:val="both"/>
            </w:pPr>
            <w:r w:rsidRPr="002E31ED">
              <w:rPr>
                <w:sz w:val="24"/>
                <w:szCs w:val="24"/>
              </w:rPr>
              <w:t>сформировать дорожную карту внедрения целевой модели наставничества, определить необходимые для реализации ресурсы - внутренние и внешние</w:t>
            </w:r>
          </w:p>
        </w:tc>
        <w:tc>
          <w:tcPr>
            <w:tcW w:w="3557"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0E15F2" w:rsidRDefault="00F30280" w:rsidP="00160D39">
            <w:pPr>
              <w:jc w:val="both"/>
            </w:pPr>
            <w:r w:rsidRPr="00832C40">
              <w:rPr>
                <w:rFonts w:ascii="Times New Roman" w:hAnsi="Times New Roman"/>
                <w:szCs w:val="24"/>
              </w:rPr>
              <w:t>Определить заинтересованные в наставничестве аудитории в зависимости от выбранной формы наставничества;</w:t>
            </w:r>
            <w:r>
              <w:rPr>
                <w:rFonts w:ascii="Times New Roman" w:hAnsi="Times New Roman"/>
                <w:szCs w:val="24"/>
              </w:rPr>
              <w:t xml:space="preserve"> </w:t>
            </w:r>
            <w:r w:rsidRPr="00832C40">
              <w:rPr>
                <w:rFonts w:ascii="Times New Roman" w:hAnsi="Times New Roman"/>
                <w:szCs w:val="24"/>
              </w:rPr>
              <w:t>информировать аудитории о возможностях программы наставничества, планируемых результатах и вариантах участия</w:t>
            </w:r>
          </w:p>
        </w:tc>
      </w:tr>
      <w:tr w:rsidR="00F30280" w:rsidRPr="009451D9" w:rsidTr="00160D39">
        <w:trPr>
          <w:trHeight w:hRule="exact" w:val="3978"/>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9451D9" w:rsidRDefault="00F30280" w:rsidP="00160D39">
            <w:pPr>
              <w:rPr>
                <w:rFonts w:ascii="Times New Roman" w:hAnsi="Times New Roman"/>
                <w:szCs w:val="24"/>
              </w:rPr>
            </w:pPr>
            <w:r w:rsidRPr="009451D9">
              <w:rPr>
                <w:rFonts w:ascii="Times New Roman" w:hAnsi="Times New Roman"/>
                <w:szCs w:val="24"/>
              </w:rPr>
              <w:t>2</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9451D9" w:rsidRDefault="00F30280" w:rsidP="00160D39">
            <w:pPr>
              <w:rPr>
                <w:rFonts w:ascii="Times New Roman" w:hAnsi="Times New Roman"/>
                <w:szCs w:val="24"/>
              </w:rPr>
            </w:pPr>
            <w:r w:rsidRPr="009451D9">
              <w:rPr>
                <w:rFonts w:ascii="Times New Roman" w:hAnsi="Times New Roman"/>
                <w:szCs w:val="24"/>
              </w:rPr>
              <w:t>Формирова- ние базы наставляемых</w:t>
            </w: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F30280">
            <w:pPr>
              <w:pStyle w:val="af6"/>
              <w:numPr>
                <w:ilvl w:val="0"/>
                <w:numId w:val="48"/>
              </w:numPr>
              <w:spacing w:after="0" w:line="240" w:lineRule="auto"/>
              <w:ind w:left="0" w:hanging="82"/>
              <w:jc w:val="both"/>
              <w:rPr>
                <w:rFonts w:ascii="Times New Roman" w:hAnsi="Times New Roman"/>
                <w:sz w:val="24"/>
                <w:szCs w:val="24"/>
              </w:rPr>
            </w:pPr>
            <w:r w:rsidRPr="009451D9">
              <w:rPr>
                <w:rFonts w:ascii="Times New Roman" w:hAnsi="Times New Roman"/>
                <w:sz w:val="24"/>
                <w:szCs w:val="24"/>
              </w:rPr>
              <w:t>информировать родителей, педагогов, обучающихся о возможностях и целях программы;</w:t>
            </w:r>
          </w:p>
          <w:p w:rsidR="00F30280" w:rsidRPr="009451D9" w:rsidRDefault="00F30280" w:rsidP="00F30280">
            <w:pPr>
              <w:pStyle w:val="af6"/>
              <w:numPr>
                <w:ilvl w:val="0"/>
                <w:numId w:val="48"/>
              </w:numPr>
              <w:spacing w:after="0" w:line="240" w:lineRule="auto"/>
              <w:ind w:left="0" w:firstLine="278"/>
              <w:jc w:val="both"/>
              <w:rPr>
                <w:rFonts w:ascii="Times New Roman" w:hAnsi="Times New Roman"/>
                <w:sz w:val="24"/>
                <w:szCs w:val="24"/>
              </w:rPr>
            </w:pPr>
            <w:r w:rsidRPr="009451D9">
              <w:rPr>
                <w:rFonts w:ascii="Times New Roman" w:hAnsi="Times New Roman"/>
                <w:sz w:val="24"/>
                <w:szCs w:val="24"/>
              </w:rPr>
              <w:t xml:space="preserve">организовать сбор данных о наставляемых по доступным каналам (родители, классные руководители, педагоги- психологи, </w:t>
            </w:r>
            <w:r>
              <w:rPr>
                <w:rFonts w:ascii="Times New Roman" w:hAnsi="Times New Roman"/>
                <w:sz w:val="24"/>
                <w:szCs w:val="24"/>
              </w:rPr>
              <w:t>про</w:t>
            </w:r>
            <w:r w:rsidRPr="009451D9">
              <w:rPr>
                <w:rFonts w:ascii="Times New Roman" w:hAnsi="Times New Roman"/>
                <w:sz w:val="24"/>
                <w:szCs w:val="24"/>
              </w:rPr>
              <w:t>фориентационные тесты), в том числе сбор запросов наставляемых к программе;</w:t>
            </w:r>
          </w:p>
          <w:p w:rsidR="00F30280" w:rsidRPr="009451D9" w:rsidRDefault="00F30280" w:rsidP="00F30280">
            <w:pPr>
              <w:pStyle w:val="af6"/>
              <w:numPr>
                <w:ilvl w:val="0"/>
                <w:numId w:val="48"/>
              </w:numPr>
              <w:spacing w:after="0" w:line="240" w:lineRule="auto"/>
              <w:ind w:left="79" w:hanging="79"/>
              <w:jc w:val="both"/>
              <w:rPr>
                <w:rFonts w:ascii="Times New Roman" w:hAnsi="Times New Roman"/>
                <w:sz w:val="24"/>
                <w:szCs w:val="24"/>
              </w:rPr>
            </w:pPr>
            <w:r w:rsidRPr="009451D9">
              <w:rPr>
                <w:rFonts w:ascii="Times New Roman" w:hAnsi="Times New Roman"/>
                <w:sz w:val="24"/>
                <w:szCs w:val="24"/>
              </w:rPr>
              <w:t>включить собранные данные в базу наставников, а также в систему мониторинга влияния программы на наставляемых</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9451D9" w:rsidRDefault="00F30280" w:rsidP="00160D39">
            <w:pPr>
              <w:rPr>
                <w:rFonts w:ascii="Times New Roman" w:hAnsi="Times New Roman"/>
                <w:szCs w:val="24"/>
              </w:rPr>
            </w:pPr>
          </w:p>
        </w:tc>
      </w:tr>
    </w:tbl>
    <w:p w:rsidR="00F30280" w:rsidRPr="009451D9" w:rsidRDefault="00F30280" w:rsidP="00F30280">
      <w:pPr>
        <w:rPr>
          <w:rFonts w:ascii="Times New Roman" w:hAnsi="Times New Roman"/>
          <w:szCs w:val="24"/>
        </w:rPr>
      </w:pPr>
      <w:r w:rsidRPr="009451D9">
        <w:rPr>
          <w:rFonts w:ascii="Times New Roman" w:hAnsi="Times New Roman"/>
          <w:szCs w:val="24"/>
        </w:rPr>
        <w:br w:type="page"/>
      </w:r>
    </w:p>
    <w:tbl>
      <w:tblPr>
        <w:tblW w:w="0" w:type="auto"/>
        <w:jc w:val="center"/>
        <w:tblLayout w:type="fixed"/>
        <w:tblLook w:val="04A0"/>
      </w:tblPr>
      <w:tblGrid>
        <w:gridCol w:w="298"/>
        <w:gridCol w:w="1781"/>
        <w:gridCol w:w="3965"/>
        <w:gridCol w:w="4130"/>
      </w:tblGrid>
      <w:tr w:rsidR="00F30280" w:rsidTr="00160D39">
        <w:trPr>
          <w:trHeight w:hRule="exact" w:val="1998"/>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F33A73" w:rsidRDefault="00F30280" w:rsidP="00160D39">
            <w:pPr>
              <w:rPr>
                <w:rFonts w:ascii="Times New Roman" w:hAnsi="Times New Roman"/>
                <w:szCs w:val="24"/>
              </w:rPr>
            </w:pPr>
            <w:r w:rsidRPr="00F33A73">
              <w:rPr>
                <w:rFonts w:ascii="Times New Roman" w:hAnsi="Times New Roman"/>
                <w:szCs w:val="24"/>
              </w:rPr>
              <w:t>3</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F33A73" w:rsidRDefault="00F30280" w:rsidP="00160D39">
            <w:pPr>
              <w:jc w:val="center"/>
              <w:rPr>
                <w:rFonts w:ascii="Times New Roman" w:hAnsi="Times New Roman"/>
                <w:szCs w:val="24"/>
              </w:rPr>
            </w:pPr>
            <w:r w:rsidRPr="00F33A73">
              <w:rPr>
                <w:rFonts w:ascii="Times New Roman" w:hAnsi="Times New Roman"/>
                <w:szCs w:val="24"/>
              </w:rPr>
              <w:t xml:space="preserve">Формирова </w:t>
            </w:r>
            <w:r>
              <w:rPr>
                <w:rFonts w:ascii="Times New Roman" w:hAnsi="Times New Roman"/>
                <w:szCs w:val="24"/>
              </w:rPr>
              <w:t>-</w:t>
            </w:r>
            <w:r w:rsidRPr="00F33A73">
              <w:rPr>
                <w:rFonts w:ascii="Times New Roman" w:hAnsi="Times New Roman"/>
                <w:szCs w:val="24"/>
              </w:rPr>
              <w:t>ние базы наставников</w:t>
            </w:r>
          </w:p>
        </w:tc>
        <w:tc>
          <w:tcPr>
            <w:tcW w:w="3965" w:type="dxa"/>
            <w:tcBorders>
              <w:top w:val="single" w:sz="4" w:space="0" w:color="000000"/>
              <w:left w:val="single" w:sz="4" w:space="0" w:color="000000"/>
            </w:tcBorders>
            <w:tcMar>
              <w:top w:w="0" w:type="dxa"/>
              <w:left w:w="108" w:type="dxa"/>
              <w:bottom w:w="0" w:type="dxa"/>
              <w:right w:w="108" w:type="dxa"/>
            </w:tcMar>
          </w:tcPr>
          <w:p w:rsidR="00F30280" w:rsidRPr="00F33A73" w:rsidRDefault="00F30280" w:rsidP="00160D39">
            <w:pPr>
              <w:jc w:val="both"/>
              <w:rPr>
                <w:rFonts w:ascii="Times New Roman" w:hAnsi="Times New Roman"/>
                <w:szCs w:val="24"/>
              </w:rPr>
            </w:pPr>
            <w:r w:rsidRPr="00F33A73">
              <w:rPr>
                <w:rFonts w:ascii="Times New Roman" w:hAnsi="Times New Roman"/>
                <w:szCs w:val="24"/>
              </w:rPr>
              <w:t>Информировать коллектив, обучающихся и их родителей, педагогов и молодых специалистов о запуске;</w:t>
            </w:r>
            <w:r>
              <w:rPr>
                <w:rFonts w:ascii="Times New Roman" w:hAnsi="Times New Roman"/>
                <w:szCs w:val="24"/>
              </w:rPr>
              <w:t xml:space="preserve"> </w:t>
            </w:r>
            <w:r w:rsidRPr="00F33A73">
              <w:rPr>
                <w:rFonts w:ascii="Times New Roman" w:hAnsi="Times New Roman"/>
                <w:szCs w:val="24"/>
              </w:rPr>
              <w:t>собрать данные о потенциальных наставниках из числа педагогов и обучающихся</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F33A73" w:rsidRDefault="00F30280" w:rsidP="00160D39">
            <w:pPr>
              <w:jc w:val="both"/>
              <w:rPr>
                <w:rFonts w:ascii="Times New Roman" w:hAnsi="Times New Roman"/>
                <w:szCs w:val="24"/>
              </w:rPr>
            </w:pPr>
            <w:r w:rsidRPr="00F33A73">
              <w:rPr>
                <w:rFonts w:ascii="Times New Roman" w:hAnsi="Times New Roman"/>
                <w:szCs w:val="24"/>
              </w:rPr>
              <w:t>Взаимодействовать</w:t>
            </w:r>
            <w:r>
              <w:rPr>
                <w:rFonts w:ascii="Times New Roman" w:hAnsi="Times New Roman"/>
                <w:szCs w:val="24"/>
              </w:rPr>
              <w:t xml:space="preserve"> </w:t>
            </w:r>
            <w:r w:rsidRPr="00F33A73">
              <w:rPr>
                <w:rFonts w:ascii="Times New Roman" w:hAnsi="Times New Roman"/>
                <w:szCs w:val="24"/>
              </w:rPr>
              <w:t>с целевыми аудиториями на профильных мероприятиях с целью найти потенциальных наставников;</w:t>
            </w:r>
            <w:r>
              <w:rPr>
                <w:rFonts w:ascii="Times New Roman" w:hAnsi="Times New Roman"/>
                <w:szCs w:val="24"/>
              </w:rPr>
              <w:t xml:space="preserve"> </w:t>
            </w:r>
            <w:r w:rsidRPr="00F33A73">
              <w:rPr>
                <w:rFonts w:ascii="Times New Roman" w:hAnsi="Times New Roman"/>
                <w:szCs w:val="24"/>
              </w:rPr>
              <w:t>мотивировать наставников</w:t>
            </w:r>
          </w:p>
        </w:tc>
      </w:tr>
      <w:tr w:rsidR="00F30280" w:rsidTr="00160D39">
        <w:trPr>
          <w:trHeight w:hRule="exact" w:val="2692"/>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Pr="00084939" w:rsidRDefault="00F30280" w:rsidP="00160D39">
            <w:r w:rsidRPr="00084939">
              <w:t>4</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084939" w:rsidRDefault="00F30280" w:rsidP="00160D39">
            <w:pPr>
              <w:jc w:val="center"/>
              <w:rPr>
                <w:rFonts w:ascii="Times New Roman" w:hAnsi="Times New Roman"/>
                <w:szCs w:val="24"/>
              </w:rPr>
            </w:pPr>
            <w:r w:rsidRPr="00084939">
              <w:rPr>
                <w:rFonts w:ascii="Times New Roman" w:hAnsi="Times New Roman"/>
                <w:szCs w:val="24"/>
              </w:rPr>
              <w:t>Отбор и обучение наставников</w:t>
            </w:r>
          </w:p>
        </w:tc>
        <w:tc>
          <w:tcPr>
            <w:tcW w:w="3965" w:type="dxa"/>
            <w:tcBorders>
              <w:top w:val="single" w:sz="4" w:space="0" w:color="000000"/>
              <w:left w:val="single" w:sz="4" w:space="0" w:color="000000"/>
            </w:tcBorders>
            <w:tcMar>
              <w:top w:w="0" w:type="dxa"/>
              <w:left w:w="108" w:type="dxa"/>
              <w:bottom w:w="0" w:type="dxa"/>
              <w:right w:w="108" w:type="dxa"/>
            </w:tcMar>
          </w:tcPr>
          <w:p w:rsidR="00F30280" w:rsidRPr="00084939" w:rsidRDefault="00F30280" w:rsidP="00160D39">
            <w:pPr>
              <w:jc w:val="both"/>
              <w:rPr>
                <w:rFonts w:ascii="Times New Roman" w:hAnsi="Times New Roman"/>
                <w:szCs w:val="24"/>
              </w:rPr>
            </w:pPr>
            <w:r w:rsidRPr="00084939">
              <w:rPr>
                <w:rFonts w:ascii="Times New Roman" w:hAnsi="Times New Roman"/>
                <w:szCs w:val="24"/>
              </w:rPr>
              <w:t>Разработать критерии отбора наставников под собранные запросы;</w:t>
            </w:r>
            <w:r>
              <w:rPr>
                <w:rFonts w:ascii="Times New Roman" w:hAnsi="Times New Roman"/>
                <w:szCs w:val="24"/>
              </w:rPr>
              <w:t xml:space="preserve"> </w:t>
            </w:r>
            <w:r w:rsidRPr="00084939">
              <w:rPr>
                <w:rFonts w:ascii="Times New Roman" w:hAnsi="Times New Roman"/>
                <w:szCs w:val="24"/>
              </w:rPr>
              <w:t>организовать отбор и обучение наставников</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084939" w:rsidRDefault="00F30280" w:rsidP="00160D39">
            <w:pPr>
              <w:jc w:val="both"/>
              <w:rPr>
                <w:rFonts w:ascii="Times New Roman" w:hAnsi="Times New Roman"/>
                <w:szCs w:val="24"/>
              </w:rPr>
            </w:pPr>
            <w:r w:rsidRPr="00084939">
              <w:rPr>
                <w:rFonts w:ascii="Times New Roman" w:hAnsi="Times New Roman"/>
                <w:szCs w:val="24"/>
              </w:rPr>
              <w:t>Привлечь психологов, сотрудников педагогических вузов, менторов к отбору и обучению наставников;</w:t>
            </w:r>
            <w:r>
              <w:rPr>
                <w:rFonts w:ascii="Times New Roman" w:hAnsi="Times New Roman"/>
                <w:szCs w:val="24"/>
              </w:rPr>
              <w:t xml:space="preserve"> </w:t>
            </w:r>
            <w:r w:rsidRPr="00084939">
              <w:rPr>
                <w:rFonts w:ascii="Times New Roman" w:hAnsi="Times New Roman"/>
                <w:szCs w:val="24"/>
              </w:rPr>
              <w:t>найти ресурсы для организации обучения (через некоммерческие организации, предприятия, гранты, конкурсы)</w:t>
            </w:r>
          </w:p>
        </w:tc>
      </w:tr>
      <w:tr w:rsidR="00F30280" w:rsidTr="00160D39">
        <w:trPr>
          <w:trHeight w:hRule="exact" w:val="2405"/>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5B5050" w:rsidRDefault="00F30280" w:rsidP="00160D39">
            <w:pPr>
              <w:pStyle w:val="a7"/>
              <w:spacing w:line="360" w:lineRule="auto"/>
              <w:ind w:firstLine="0"/>
              <w:jc w:val="both"/>
            </w:pPr>
            <w:r w:rsidRPr="005B5050">
              <w:t>5</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F31B89" w:rsidRDefault="00F30280" w:rsidP="00160D39">
            <w:pPr>
              <w:jc w:val="center"/>
              <w:rPr>
                <w:rFonts w:ascii="Times New Roman" w:hAnsi="Times New Roman"/>
                <w:szCs w:val="24"/>
              </w:rPr>
            </w:pPr>
            <w:r w:rsidRPr="00F31B89">
              <w:rPr>
                <w:rFonts w:ascii="Times New Roman" w:hAnsi="Times New Roman"/>
                <w:szCs w:val="24"/>
              </w:rPr>
              <w:t>Формирова</w:t>
            </w:r>
            <w:r>
              <w:rPr>
                <w:rFonts w:ascii="Times New Roman" w:hAnsi="Times New Roman"/>
                <w:szCs w:val="24"/>
              </w:rPr>
              <w:t>-</w:t>
            </w:r>
            <w:r w:rsidRPr="00F31B89">
              <w:rPr>
                <w:rFonts w:ascii="Times New Roman" w:hAnsi="Times New Roman"/>
                <w:szCs w:val="24"/>
              </w:rPr>
              <w:t xml:space="preserve"> ние наставни</w:t>
            </w:r>
            <w:r>
              <w:rPr>
                <w:rFonts w:ascii="Times New Roman" w:hAnsi="Times New Roman"/>
                <w:szCs w:val="24"/>
              </w:rPr>
              <w:t>-</w:t>
            </w:r>
            <w:r w:rsidRPr="00F31B89">
              <w:rPr>
                <w:rFonts w:ascii="Times New Roman" w:hAnsi="Times New Roman"/>
                <w:szCs w:val="24"/>
              </w:rPr>
              <w:t>ческих пар или групп</w:t>
            </w: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F31B89" w:rsidRDefault="00F30280" w:rsidP="00160D39">
            <w:pPr>
              <w:jc w:val="both"/>
              <w:rPr>
                <w:rFonts w:ascii="Times New Roman" w:hAnsi="Times New Roman"/>
                <w:szCs w:val="24"/>
              </w:rPr>
            </w:pPr>
            <w:r w:rsidRPr="00F31B89">
              <w:rPr>
                <w:rFonts w:ascii="Times New Roman" w:hAnsi="Times New Roman"/>
                <w:szCs w:val="24"/>
              </w:rPr>
              <w:t>Разработать инструменты и организовать встречи для формирования пар или групп;</w:t>
            </w:r>
            <w:r>
              <w:rPr>
                <w:rFonts w:ascii="Times New Roman" w:hAnsi="Times New Roman"/>
                <w:szCs w:val="24"/>
              </w:rPr>
              <w:t xml:space="preserve"> </w:t>
            </w:r>
            <w:r w:rsidRPr="00F31B89">
              <w:rPr>
                <w:rFonts w:ascii="Times New Roman" w:hAnsi="Times New Roman"/>
                <w:szCs w:val="24"/>
              </w:rPr>
              <w:t>обеспечить психологическое сопровождение наставляемы</w:t>
            </w:r>
            <w:r>
              <w:rPr>
                <w:rFonts w:ascii="Times New Roman" w:hAnsi="Times New Roman"/>
                <w:szCs w:val="24"/>
              </w:rPr>
              <w:t>х</w:t>
            </w:r>
            <w:r w:rsidRPr="00F31B89">
              <w:rPr>
                <w:rFonts w:ascii="Times New Roman" w:hAnsi="Times New Roman"/>
                <w:szCs w:val="24"/>
              </w:rPr>
              <w:t>, не сформировавши</w:t>
            </w:r>
            <w:r>
              <w:rPr>
                <w:rFonts w:ascii="Times New Roman" w:hAnsi="Times New Roman"/>
                <w:szCs w:val="24"/>
              </w:rPr>
              <w:t>х</w:t>
            </w:r>
            <w:r w:rsidRPr="00F31B89">
              <w:rPr>
                <w:rFonts w:ascii="Times New Roman" w:hAnsi="Times New Roman"/>
                <w:szCs w:val="24"/>
              </w:rPr>
              <w:t xml:space="preserve"> пару или группу, продолжить</w:t>
            </w:r>
            <w:r>
              <w:rPr>
                <w:rFonts w:ascii="Times New Roman" w:hAnsi="Times New Roman"/>
                <w:sz w:val="28"/>
              </w:rPr>
              <w:t xml:space="preserve"> </w:t>
            </w:r>
            <w:r w:rsidRPr="00EB5F6F">
              <w:rPr>
                <w:rFonts w:ascii="Times New Roman" w:hAnsi="Times New Roman"/>
                <w:szCs w:val="24"/>
              </w:rPr>
              <w:t>поиск наставника</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F31B89" w:rsidRDefault="00F30280" w:rsidP="00160D39">
            <w:pPr>
              <w:jc w:val="both"/>
              <w:rPr>
                <w:rFonts w:ascii="Times New Roman" w:hAnsi="Times New Roman"/>
                <w:szCs w:val="24"/>
              </w:rPr>
            </w:pPr>
            <w:r w:rsidRPr="00F31B89">
              <w:rPr>
                <w:rFonts w:ascii="Times New Roman" w:hAnsi="Times New Roman"/>
                <w:szCs w:val="24"/>
              </w:rPr>
              <w:t>Привлечь психологов, волонтеров, сотрудников педагогических вузов к формированию пар или групп</w:t>
            </w:r>
          </w:p>
        </w:tc>
      </w:tr>
      <w:tr w:rsidR="00F30280" w:rsidTr="00160D39">
        <w:trPr>
          <w:trHeight w:hRule="exact" w:val="7381"/>
          <w:jc w:val="center"/>
        </w:trPr>
        <w:tc>
          <w:tcPr>
            <w:tcW w:w="298"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pStyle w:val="a7"/>
              <w:spacing w:line="360" w:lineRule="auto"/>
              <w:ind w:firstLine="0"/>
              <w:jc w:val="both"/>
            </w:pPr>
            <w:r>
              <w:t>6</w:t>
            </w:r>
          </w:p>
        </w:tc>
        <w:tc>
          <w:tcPr>
            <w:tcW w:w="1781" w:type="dxa"/>
            <w:tcBorders>
              <w:top w:val="single" w:sz="4" w:space="0" w:color="000000"/>
              <w:left w:val="single" w:sz="4" w:space="0" w:color="000000"/>
            </w:tcBorders>
            <w:tcMar>
              <w:top w:w="0" w:type="dxa"/>
              <w:left w:w="108" w:type="dxa"/>
              <w:bottom w:w="0" w:type="dxa"/>
              <w:right w:w="108" w:type="dxa"/>
            </w:tcMar>
          </w:tcPr>
          <w:p w:rsidR="00F30280" w:rsidRPr="00EB5F6F" w:rsidRDefault="00F30280" w:rsidP="00160D39">
            <w:pPr>
              <w:jc w:val="center"/>
              <w:rPr>
                <w:rFonts w:ascii="Times New Roman" w:hAnsi="Times New Roman"/>
                <w:szCs w:val="24"/>
              </w:rPr>
            </w:pPr>
            <w:r w:rsidRPr="00EB5F6F">
              <w:rPr>
                <w:rFonts w:ascii="Times New Roman" w:hAnsi="Times New Roman"/>
                <w:szCs w:val="24"/>
              </w:rPr>
              <w:t>Организация работы наставни</w:t>
            </w:r>
            <w:r>
              <w:rPr>
                <w:rFonts w:ascii="Times New Roman" w:hAnsi="Times New Roman"/>
                <w:szCs w:val="24"/>
              </w:rPr>
              <w:t>-</w:t>
            </w:r>
            <w:r w:rsidRPr="00EB5F6F">
              <w:rPr>
                <w:rFonts w:ascii="Times New Roman" w:hAnsi="Times New Roman"/>
                <w:szCs w:val="24"/>
              </w:rPr>
              <w:t>ческих пар или групп</w:t>
            </w:r>
          </w:p>
        </w:tc>
        <w:tc>
          <w:tcPr>
            <w:tcW w:w="3965" w:type="dxa"/>
            <w:tcBorders>
              <w:top w:val="single" w:sz="4" w:space="0" w:color="000000"/>
              <w:left w:val="single" w:sz="4" w:space="0" w:color="000000"/>
            </w:tcBorders>
            <w:tcMar>
              <w:top w:w="0" w:type="dxa"/>
              <w:left w:w="108" w:type="dxa"/>
              <w:bottom w:w="0" w:type="dxa"/>
              <w:right w:w="108" w:type="dxa"/>
            </w:tcMar>
          </w:tcPr>
          <w:p w:rsidR="00F30280" w:rsidRDefault="00F30280" w:rsidP="00F30280">
            <w:pPr>
              <w:pStyle w:val="af6"/>
              <w:numPr>
                <w:ilvl w:val="0"/>
                <w:numId w:val="50"/>
              </w:numPr>
              <w:ind w:left="37" w:firstLine="323"/>
              <w:jc w:val="both"/>
              <w:rPr>
                <w:rFonts w:ascii="Times New Roman" w:hAnsi="Times New Roman"/>
                <w:sz w:val="24"/>
                <w:szCs w:val="24"/>
              </w:rPr>
            </w:pPr>
            <w:r w:rsidRPr="00F84BE6">
              <w:rPr>
                <w:rFonts w:ascii="Times New Roman" w:hAnsi="Times New Roman"/>
                <w:sz w:val="24"/>
                <w:szCs w:val="24"/>
              </w:rPr>
              <w:t xml:space="preserve">Выбрать форматы взаимодействия для каждой пары или группы; </w:t>
            </w:r>
          </w:p>
          <w:p w:rsidR="00F30280" w:rsidRDefault="00F30280" w:rsidP="00F30280">
            <w:pPr>
              <w:pStyle w:val="af6"/>
              <w:numPr>
                <w:ilvl w:val="0"/>
                <w:numId w:val="50"/>
              </w:numPr>
              <w:ind w:left="0" w:firstLine="360"/>
              <w:jc w:val="both"/>
              <w:rPr>
                <w:rFonts w:ascii="Times New Roman" w:hAnsi="Times New Roman"/>
                <w:sz w:val="24"/>
                <w:szCs w:val="24"/>
              </w:rPr>
            </w:pPr>
            <w:r w:rsidRPr="00F84BE6">
              <w:rPr>
                <w:rFonts w:ascii="Times New Roman" w:hAnsi="Times New Roman"/>
                <w:sz w:val="24"/>
                <w:szCs w:val="24"/>
              </w:rPr>
              <w:t>проанализировать сильные и слабые стороны участников для постановки цели и задач на конкретные периоды;</w:t>
            </w:r>
          </w:p>
          <w:p w:rsidR="00F30280" w:rsidRDefault="00F30280" w:rsidP="00F30280">
            <w:pPr>
              <w:pStyle w:val="af6"/>
              <w:numPr>
                <w:ilvl w:val="0"/>
                <w:numId w:val="50"/>
              </w:numPr>
              <w:ind w:left="0" w:firstLine="360"/>
              <w:jc w:val="both"/>
              <w:rPr>
                <w:rFonts w:ascii="Times New Roman" w:hAnsi="Times New Roman"/>
                <w:sz w:val="24"/>
                <w:szCs w:val="24"/>
              </w:rPr>
            </w:pPr>
            <w:r w:rsidRPr="00F84BE6">
              <w:rPr>
                <w:rFonts w:ascii="Times New Roman" w:hAnsi="Times New Roman"/>
                <w:sz w:val="24"/>
                <w:szCs w:val="24"/>
              </w:rPr>
              <w:t>при необходимости предоставить наставникам методические рекомендации и/или материалы по взаимодействию с наставляемым(и);</w:t>
            </w:r>
          </w:p>
          <w:p w:rsidR="00F30280" w:rsidRDefault="00F30280" w:rsidP="00F30280">
            <w:pPr>
              <w:pStyle w:val="af6"/>
              <w:numPr>
                <w:ilvl w:val="0"/>
                <w:numId w:val="50"/>
              </w:numPr>
              <w:ind w:left="37" w:firstLine="284"/>
              <w:jc w:val="both"/>
              <w:rPr>
                <w:rFonts w:ascii="Times New Roman" w:hAnsi="Times New Roman"/>
                <w:sz w:val="24"/>
                <w:szCs w:val="24"/>
              </w:rPr>
            </w:pPr>
            <w:r w:rsidRPr="00F84BE6">
              <w:rPr>
                <w:rFonts w:ascii="Times New Roman" w:hAnsi="Times New Roman"/>
                <w:sz w:val="24"/>
                <w:szCs w:val="24"/>
              </w:rPr>
              <w:t>организовать сбор обратной связи от наставников, наставляемых и кураторов для мониторинга эффективности реализации программы;</w:t>
            </w:r>
          </w:p>
          <w:p w:rsidR="00F30280" w:rsidRDefault="00F30280" w:rsidP="00F30280">
            <w:pPr>
              <w:pStyle w:val="af6"/>
              <w:numPr>
                <w:ilvl w:val="0"/>
                <w:numId w:val="50"/>
              </w:numPr>
              <w:ind w:left="0" w:firstLine="360"/>
              <w:jc w:val="both"/>
              <w:rPr>
                <w:rFonts w:ascii="Times New Roman" w:hAnsi="Times New Roman"/>
                <w:sz w:val="24"/>
                <w:szCs w:val="24"/>
              </w:rPr>
            </w:pPr>
            <w:r w:rsidRPr="00F84BE6">
              <w:rPr>
                <w:rFonts w:ascii="Times New Roman" w:hAnsi="Times New Roman"/>
                <w:sz w:val="24"/>
                <w:szCs w:val="24"/>
              </w:rPr>
              <w:t>собрать данные от наставляемых для мониторинга влияния программы на их показатели;</w:t>
            </w:r>
          </w:p>
          <w:p w:rsidR="00F30280" w:rsidRPr="00EB5F6F" w:rsidRDefault="00F30280" w:rsidP="00F30280">
            <w:pPr>
              <w:pStyle w:val="af6"/>
              <w:numPr>
                <w:ilvl w:val="0"/>
                <w:numId w:val="50"/>
              </w:numPr>
              <w:ind w:left="0" w:firstLine="360"/>
              <w:jc w:val="both"/>
              <w:rPr>
                <w:rFonts w:ascii="Times New Roman" w:hAnsi="Times New Roman"/>
                <w:sz w:val="24"/>
                <w:szCs w:val="24"/>
              </w:rPr>
            </w:pPr>
            <w:r w:rsidRPr="00EB5F6F">
              <w:rPr>
                <w:rFonts w:ascii="Times New Roman" w:hAnsi="Times New Roman"/>
                <w:sz w:val="24"/>
                <w:szCs w:val="24"/>
              </w:rPr>
              <w:t>разработать систему поощрений наставников</w:t>
            </w:r>
          </w:p>
        </w:tc>
        <w:tc>
          <w:tcPr>
            <w:tcW w:w="4130"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Pr="00EB5F6F" w:rsidRDefault="00F30280" w:rsidP="00160D39">
            <w:pPr>
              <w:jc w:val="both"/>
              <w:rPr>
                <w:rFonts w:ascii="Times New Roman" w:hAnsi="Times New Roman"/>
                <w:szCs w:val="24"/>
              </w:rPr>
            </w:pPr>
            <w:r w:rsidRPr="00EB5F6F">
              <w:rPr>
                <w:rFonts w:ascii="Times New Roman" w:hAnsi="Times New Roman"/>
                <w:szCs w:val="24"/>
              </w:rPr>
              <w:t>Промежуточные результаты программы транслировать партнерам программы и медиа для актуализации и потенциального вовлечения в будущий цикл программы</w:t>
            </w:r>
          </w:p>
        </w:tc>
      </w:tr>
      <w:tr w:rsidR="00F30280" w:rsidTr="00160D39">
        <w:trPr>
          <w:trHeight w:hRule="exact" w:val="6250"/>
          <w:jc w:val="center"/>
        </w:trPr>
        <w:tc>
          <w:tcPr>
            <w:tcW w:w="298"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4C796B" w:rsidRDefault="00F30280" w:rsidP="00160D39">
            <w:pPr>
              <w:pStyle w:val="a7"/>
              <w:spacing w:line="360" w:lineRule="auto"/>
              <w:ind w:firstLine="0"/>
              <w:jc w:val="both"/>
            </w:pPr>
            <w:r w:rsidRPr="004C796B">
              <w:t>7</w:t>
            </w:r>
          </w:p>
        </w:tc>
        <w:tc>
          <w:tcPr>
            <w:tcW w:w="1781"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4C796B" w:rsidRDefault="00F30280" w:rsidP="00160D39">
            <w:pPr>
              <w:pStyle w:val="a7"/>
              <w:spacing w:line="360" w:lineRule="auto"/>
              <w:ind w:firstLine="0"/>
              <w:jc w:val="center"/>
              <w:rPr>
                <w:sz w:val="24"/>
                <w:szCs w:val="24"/>
              </w:rPr>
            </w:pPr>
            <w:r w:rsidRPr="004C796B">
              <w:rPr>
                <w:sz w:val="24"/>
                <w:szCs w:val="24"/>
              </w:rPr>
              <w:t>Завершение наставни-</w:t>
            </w:r>
          </w:p>
          <w:p w:rsidR="00F30280" w:rsidRDefault="00F30280" w:rsidP="00160D39">
            <w:pPr>
              <w:pStyle w:val="a7"/>
              <w:spacing w:line="360" w:lineRule="auto"/>
              <w:ind w:firstLine="0"/>
              <w:jc w:val="center"/>
              <w:rPr>
                <w:sz w:val="24"/>
                <w:szCs w:val="24"/>
              </w:rPr>
            </w:pPr>
            <w:r>
              <w:rPr>
                <w:sz w:val="24"/>
                <w:szCs w:val="24"/>
              </w:rPr>
              <w:t>ч</w:t>
            </w:r>
            <w:r w:rsidRPr="004C796B">
              <w:rPr>
                <w:sz w:val="24"/>
                <w:szCs w:val="24"/>
              </w:rPr>
              <w:t>ества</w:t>
            </w:r>
          </w:p>
          <w:p w:rsidR="00F30280" w:rsidRPr="004C796B" w:rsidRDefault="00F30280" w:rsidP="00160D39">
            <w:pPr>
              <w:pStyle w:val="a7"/>
              <w:spacing w:line="360" w:lineRule="auto"/>
              <w:ind w:firstLine="0"/>
              <w:jc w:val="center"/>
              <w:rPr>
                <w:sz w:val="24"/>
                <w:szCs w:val="24"/>
              </w:rPr>
            </w:pPr>
          </w:p>
        </w:tc>
        <w:tc>
          <w:tcPr>
            <w:tcW w:w="3965"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363A47" w:rsidRDefault="00F30280" w:rsidP="00F30280">
            <w:pPr>
              <w:pStyle w:val="a7"/>
              <w:numPr>
                <w:ilvl w:val="0"/>
                <w:numId w:val="49"/>
              </w:numPr>
              <w:tabs>
                <w:tab w:val="left" w:pos="581"/>
              </w:tabs>
              <w:spacing w:line="240" w:lineRule="auto"/>
              <w:ind w:left="-59" w:firstLine="141"/>
              <w:jc w:val="both"/>
              <w:rPr>
                <w:sz w:val="24"/>
                <w:szCs w:val="24"/>
              </w:rPr>
            </w:pPr>
            <w:r w:rsidRPr="00363A47">
              <w:rPr>
                <w:sz w:val="24"/>
                <w:szCs w:val="24"/>
              </w:rPr>
              <w:t>Организовать сбор обратной связи наставляемых, провести рефлексию, подвести итоги мониторинга влияния программы на наставляемых;</w:t>
            </w:r>
          </w:p>
          <w:p w:rsidR="00F30280" w:rsidRPr="00363A47" w:rsidRDefault="00F30280" w:rsidP="00F30280">
            <w:pPr>
              <w:pStyle w:val="a7"/>
              <w:numPr>
                <w:ilvl w:val="0"/>
                <w:numId w:val="49"/>
              </w:numPr>
              <w:spacing w:line="240" w:lineRule="auto"/>
              <w:ind w:left="0" w:firstLine="82"/>
              <w:jc w:val="both"/>
              <w:rPr>
                <w:sz w:val="24"/>
                <w:szCs w:val="24"/>
              </w:rPr>
            </w:pPr>
            <w:r w:rsidRPr="00363A47">
              <w:rPr>
                <w:sz w:val="24"/>
                <w:szCs w:val="24"/>
              </w:rPr>
              <w:t>организовать сбор обратной связи от наставников, наставляемых и кураторов для мониторинга эффективности реализации программы;</w:t>
            </w:r>
          </w:p>
          <w:p w:rsidR="00F30280" w:rsidRDefault="00F30280" w:rsidP="00F30280">
            <w:pPr>
              <w:pStyle w:val="a7"/>
              <w:numPr>
                <w:ilvl w:val="0"/>
                <w:numId w:val="49"/>
              </w:numPr>
              <w:tabs>
                <w:tab w:val="left" w:pos="576"/>
              </w:tabs>
              <w:spacing w:line="240" w:lineRule="auto"/>
              <w:ind w:left="0" w:firstLine="0"/>
              <w:jc w:val="both"/>
              <w:rPr>
                <w:sz w:val="24"/>
                <w:szCs w:val="24"/>
              </w:rPr>
            </w:pPr>
            <w:r w:rsidRPr="00363A47">
              <w:rPr>
                <w:sz w:val="24"/>
                <w:szCs w:val="24"/>
              </w:rPr>
              <w:t>реализовать систему поощрений наставников;</w:t>
            </w:r>
          </w:p>
          <w:p w:rsidR="00F30280" w:rsidRPr="00363A47" w:rsidRDefault="00F30280" w:rsidP="00F30280">
            <w:pPr>
              <w:pStyle w:val="a7"/>
              <w:numPr>
                <w:ilvl w:val="0"/>
                <w:numId w:val="49"/>
              </w:numPr>
              <w:tabs>
                <w:tab w:val="left" w:pos="576"/>
              </w:tabs>
              <w:spacing w:line="240" w:lineRule="auto"/>
              <w:ind w:left="0" w:firstLine="0"/>
              <w:jc w:val="both"/>
              <w:rPr>
                <w:sz w:val="24"/>
                <w:szCs w:val="24"/>
              </w:rPr>
            </w:pPr>
            <w:r w:rsidRPr="00363A47">
              <w:rPr>
                <w:sz w:val="24"/>
                <w:szCs w:val="24"/>
              </w:rPr>
              <w:t>организовать праздничное событие для представления результатов наставничества, чествования лучших</w:t>
            </w:r>
            <w:r w:rsidRPr="00363A47">
              <w:rPr>
                <w:b/>
                <w:sz w:val="24"/>
                <w:szCs w:val="24"/>
              </w:rPr>
              <w:t xml:space="preserve"> </w:t>
            </w:r>
            <w:r w:rsidRPr="00363A47">
              <w:rPr>
                <w:sz w:val="24"/>
                <w:szCs w:val="24"/>
              </w:rPr>
              <w:t>наставников и популяризации лучших кейсов;</w:t>
            </w:r>
          </w:p>
          <w:p w:rsidR="00F30280" w:rsidRPr="00363A47" w:rsidRDefault="00F30280" w:rsidP="00F30280">
            <w:pPr>
              <w:pStyle w:val="a7"/>
              <w:numPr>
                <w:ilvl w:val="0"/>
                <w:numId w:val="49"/>
              </w:numPr>
              <w:spacing w:line="240" w:lineRule="auto"/>
              <w:ind w:left="0" w:firstLine="0"/>
              <w:jc w:val="both"/>
              <w:rPr>
                <w:sz w:val="24"/>
                <w:szCs w:val="24"/>
              </w:rPr>
            </w:pPr>
            <w:r w:rsidRPr="00363A47">
              <w:rPr>
                <w:sz w:val="24"/>
                <w:szCs w:val="24"/>
              </w:rPr>
              <w:t>сформировать долгосрочную базу наставников, в том числе включая завершивших программу наставляемых, желающих попробовать себя в новой роли</w:t>
            </w:r>
          </w:p>
          <w:p w:rsidR="00F30280" w:rsidRPr="00363A47" w:rsidRDefault="00F30280" w:rsidP="00160D39">
            <w:pPr>
              <w:pStyle w:val="a7"/>
              <w:tabs>
                <w:tab w:val="left" w:pos="581"/>
              </w:tabs>
              <w:spacing w:line="360" w:lineRule="auto"/>
              <w:jc w:val="both"/>
              <w:rPr>
                <w:sz w:val="24"/>
                <w:szCs w:val="24"/>
              </w:rPr>
            </w:pP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363A47" w:rsidRDefault="00F30280" w:rsidP="00160D39">
            <w:pPr>
              <w:pStyle w:val="a7"/>
              <w:tabs>
                <w:tab w:val="left" w:pos="571"/>
              </w:tabs>
              <w:spacing w:line="360" w:lineRule="auto"/>
              <w:ind w:firstLine="0"/>
              <w:jc w:val="both"/>
              <w:rPr>
                <w:sz w:val="24"/>
                <w:szCs w:val="24"/>
              </w:rPr>
            </w:pPr>
            <w:r w:rsidRPr="00363A47">
              <w:rPr>
                <w:sz w:val="24"/>
                <w:szCs w:val="24"/>
              </w:rPr>
              <w:t>Привлечь сотрудников педагогических институтов,</w:t>
            </w:r>
            <w:r>
              <w:rPr>
                <w:sz w:val="24"/>
                <w:szCs w:val="24"/>
              </w:rPr>
              <w:t xml:space="preserve"> </w:t>
            </w:r>
            <w:r w:rsidRPr="00363A47">
              <w:rPr>
                <w:sz w:val="24"/>
                <w:szCs w:val="24"/>
              </w:rPr>
              <w:t>психологов к оценке результатов наставничества; пригласить</w:t>
            </w:r>
          </w:p>
          <w:p w:rsidR="00F30280" w:rsidRPr="00363A47" w:rsidRDefault="00F30280" w:rsidP="00160D39">
            <w:pPr>
              <w:pStyle w:val="a7"/>
              <w:spacing w:line="360" w:lineRule="auto"/>
              <w:ind w:firstLine="0"/>
              <w:jc w:val="both"/>
              <w:rPr>
                <w:sz w:val="24"/>
                <w:szCs w:val="24"/>
              </w:rPr>
            </w:pPr>
            <w:r w:rsidRPr="00363A47">
              <w:rPr>
                <w:sz w:val="24"/>
                <w:szCs w:val="24"/>
              </w:rPr>
              <w:t>представителей бизнес- сообщества, образовательных организаций и др.;</w:t>
            </w:r>
            <w:r w:rsidRPr="00363A47">
              <w:rPr>
                <w:b/>
                <w:sz w:val="24"/>
                <w:szCs w:val="24"/>
              </w:rPr>
              <w:t xml:space="preserve"> </w:t>
            </w:r>
            <w:r w:rsidRPr="00363A47">
              <w:rPr>
                <w:sz w:val="24"/>
                <w:szCs w:val="24"/>
              </w:rPr>
              <w:t>популяризировать лучшие практики и примеры наставничества через медиа, участников, партнеров</w:t>
            </w:r>
          </w:p>
        </w:tc>
      </w:tr>
    </w:tbl>
    <w:p w:rsidR="00F30280" w:rsidRDefault="00F30280" w:rsidP="00F30280">
      <w:pPr>
        <w:pStyle w:val="a5"/>
        <w:tabs>
          <w:tab w:val="left" w:pos="1421"/>
        </w:tabs>
        <w:spacing w:line="360" w:lineRule="auto"/>
        <w:ind w:firstLine="0"/>
        <w:jc w:val="both"/>
      </w:pPr>
      <w:r>
        <w:t>Этап 1. Подготовка условий для запуска программы наставничества.</w:t>
      </w:r>
    </w:p>
    <w:p w:rsidR="00F30280" w:rsidRDefault="00F30280" w:rsidP="00F30280">
      <w:pPr>
        <w:pStyle w:val="a5"/>
        <w:spacing w:line="360" w:lineRule="auto"/>
        <w:ind w:firstLine="720"/>
        <w:jc w:val="both"/>
      </w:pPr>
      <w:r>
        <w:t>Первый этап направлен на создание благоприятных условий для запуска программы наставничества, его задачи:</w:t>
      </w:r>
    </w:p>
    <w:p w:rsidR="00F30280" w:rsidRDefault="00F30280" w:rsidP="00F30280">
      <w:pPr>
        <w:pStyle w:val="a5"/>
        <w:numPr>
          <w:ilvl w:val="0"/>
          <w:numId w:val="51"/>
        </w:numPr>
        <w:spacing w:line="360" w:lineRule="auto"/>
        <w:jc w:val="both"/>
      </w:pPr>
      <w:r>
        <w:t>получить поддержку концепции наставничества внутри и вне организации;</w:t>
      </w:r>
    </w:p>
    <w:p w:rsidR="00F30280" w:rsidRDefault="00F30280" w:rsidP="00F30280">
      <w:pPr>
        <w:pStyle w:val="a5"/>
        <w:numPr>
          <w:ilvl w:val="0"/>
          <w:numId w:val="51"/>
        </w:numPr>
        <w:spacing w:line="360" w:lineRule="auto"/>
        <w:jc w:val="both"/>
      </w:pPr>
      <w:r>
        <w:t>собрать предварительные запросы от потенциальных наставляемых и выбрать соответствующие этим запросам аудитории для поиска наставников.</w:t>
      </w:r>
    </w:p>
    <w:p w:rsidR="00F30280" w:rsidRDefault="00F30280" w:rsidP="00F30280">
      <w:pPr>
        <w:pStyle w:val="a5"/>
        <w:spacing w:line="360" w:lineRule="auto"/>
        <w:ind w:firstLine="720"/>
        <w:jc w:val="both"/>
      </w:pPr>
      <w:r>
        <w:t>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w:t>
      </w:r>
    </w:p>
    <w:p w:rsidR="00F30280" w:rsidRDefault="00F30280" w:rsidP="00F30280">
      <w:pPr>
        <w:pStyle w:val="a5"/>
        <w:spacing w:line="360" w:lineRule="auto"/>
        <w:ind w:firstLine="720"/>
        <w:jc w:val="both"/>
      </w:pPr>
      <w:r>
        <w:t>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w:t>
      </w:r>
    </w:p>
    <w:p w:rsidR="00F30280" w:rsidRDefault="00F30280" w:rsidP="00F30280">
      <w:pPr>
        <w:pStyle w:val="a5"/>
        <w:spacing w:line="360" w:lineRule="auto"/>
        <w:ind w:firstLine="720"/>
        <w:jc w:val="both"/>
      </w:pPr>
      <w:r>
        <w:t>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 д.).</w:t>
      </w:r>
    </w:p>
    <w:p w:rsidR="00F30280" w:rsidRDefault="00F30280" w:rsidP="00F30280">
      <w:pPr>
        <w:pStyle w:val="a5"/>
        <w:spacing w:line="360" w:lineRule="auto"/>
        <w:ind w:firstLine="720"/>
        <w:jc w:val="both"/>
      </w:pPr>
      <w:r>
        <w:t>Результатом этапа является дорожная карта 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 д.) и возможные источники их привлечения (внутренние и внешние).</w:t>
      </w:r>
    </w:p>
    <w:p w:rsidR="00F30280" w:rsidRDefault="00F30280" w:rsidP="00F30280">
      <w:pPr>
        <w:pStyle w:val="a5"/>
        <w:spacing w:line="360" w:lineRule="auto"/>
        <w:ind w:firstLine="720"/>
        <w:jc w:val="both"/>
      </w:pPr>
      <w:r>
        <w:t>Этап 2. Формирование базы наставляемых.</w:t>
      </w:r>
    </w:p>
    <w:p w:rsidR="00F30280" w:rsidRDefault="00F30280" w:rsidP="00F30280">
      <w:pPr>
        <w:pStyle w:val="a5"/>
        <w:spacing w:line="360" w:lineRule="auto"/>
        <w:ind w:firstLine="720"/>
        <w:jc w:val="both"/>
      </w:pPr>
      <w:r>
        <w:t>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Среди таких проблем могут быть низкая успеваемость, буллинг,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 д.</w:t>
      </w:r>
    </w:p>
    <w:p w:rsidR="00F30280" w:rsidRDefault="00F30280" w:rsidP="00F30280">
      <w:pPr>
        <w:pStyle w:val="a5"/>
        <w:spacing w:line="360" w:lineRule="auto"/>
        <w:ind w:firstLine="720"/>
        <w:jc w:val="both"/>
      </w:pPr>
      <w:r>
        <w:t>Работа на этапе сфокусирована на внутреннем контуре - на взаимодействии с коллективом и обучающимися.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w:t>
      </w:r>
    </w:p>
    <w:p w:rsidR="00F30280" w:rsidRDefault="00F30280" w:rsidP="00F30280">
      <w:pPr>
        <w:pStyle w:val="a5"/>
        <w:spacing w:line="360" w:lineRule="auto"/>
        <w:ind w:firstLine="720"/>
        <w:jc w:val="both"/>
      </w:pPr>
      <w:r>
        <w:t>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добровольности и осознанности. Для мотивационных мероприятий,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 д.).</w:t>
      </w:r>
    </w:p>
    <w:p w:rsidR="00F30280" w:rsidRDefault="00F30280" w:rsidP="00F30280">
      <w:pPr>
        <w:pStyle w:val="a5"/>
        <w:spacing w:line="360" w:lineRule="auto"/>
        <w:ind w:firstLine="720"/>
        <w:jc w:val="both"/>
      </w:pPr>
      <w:r>
        <w:t>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w:t>
      </w:r>
    </w:p>
    <w:p w:rsidR="00F30280" w:rsidRDefault="00F30280" w:rsidP="00F30280">
      <w:pPr>
        <w:pStyle w:val="a5"/>
        <w:spacing w:line="360" w:lineRule="auto"/>
        <w:ind w:firstLine="720"/>
        <w:jc w:val="both"/>
      </w:pPr>
      <w:r>
        <w:t>Значимая часть работы посвящена мониторингу, который на этом этапе заключается в сборе и систематизации запросов от потенциальных наставляемых. Эти данные станут основой для мониторинга влияния программы на наставляемых, измерения динамики изменений.</w:t>
      </w:r>
    </w:p>
    <w:p w:rsidR="00F30280" w:rsidRDefault="00F30280" w:rsidP="00F30280">
      <w:pPr>
        <w:pStyle w:val="a5"/>
        <w:spacing w:line="360" w:lineRule="auto"/>
        <w:ind w:firstLine="720"/>
        <w:jc w:val="both"/>
      </w:pPr>
      <w:r>
        <w:t>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w:t>
      </w:r>
    </w:p>
    <w:p w:rsidR="00F30280" w:rsidRDefault="00F30280" w:rsidP="00F30280">
      <w:pPr>
        <w:pStyle w:val="a5"/>
        <w:spacing w:line="360" w:lineRule="auto"/>
        <w:ind w:firstLine="720"/>
        <w:jc w:val="both"/>
      </w:pPr>
      <w:r>
        <w:t>Рекомендуется использовать разные каналы получения данных: интервью с родителями и классными руководителями, профориентационные тесты, методики определения самооценки, уровня тревожности, уровня развития метанавыков и другие.</w:t>
      </w:r>
    </w:p>
    <w:p w:rsidR="00F30280" w:rsidRDefault="00F30280" w:rsidP="00F30280">
      <w:pPr>
        <w:pStyle w:val="a5"/>
        <w:spacing w:line="360" w:lineRule="auto"/>
        <w:ind w:firstLine="720"/>
        <w:jc w:val="both"/>
      </w:pPr>
      <w:r>
        <w:t>Результатом этапа является сформированная база наставляемых с перечнем запросов, необходимая для подбора кандидатов в наставники на следующем этапе.</w:t>
      </w:r>
    </w:p>
    <w:p w:rsidR="00F30280" w:rsidRDefault="00F30280" w:rsidP="00F30280">
      <w:pPr>
        <w:pStyle w:val="a5"/>
        <w:tabs>
          <w:tab w:val="left" w:pos="2141"/>
        </w:tabs>
        <w:spacing w:line="360" w:lineRule="auto"/>
        <w:ind w:firstLine="0"/>
        <w:jc w:val="both"/>
      </w:pPr>
      <w:r>
        <w:tab/>
        <w:t>Этап 3. Формирование базы наставников.</w:t>
      </w:r>
    </w:p>
    <w:p w:rsidR="00F30280" w:rsidRDefault="00F30280" w:rsidP="00F30280">
      <w:pPr>
        <w:pStyle w:val="a5"/>
        <w:spacing w:line="360" w:lineRule="auto"/>
        <w:ind w:firstLine="720"/>
        <w:jc w:val="both"/>
      </w:pPr>
      <w:r>
        <w:t>Главная задача этапа - поиск потенциальных наставников для формирования базы наставников. Для решения этой задачи понадобится работа как с внутренним, так и с внешним контуром связей образовательной организации. Работа с внутренним контуром включает действия по формированию базы наставников из числа:</w:t>
      </w:r>
    </w:p>
    <w:p w:rsidR="00F30280" w:rsidRDefault="00F30280" w:rsidP="00F30280">
      <w:pPr>
        <w:pStyle w:val="a5"/>
        <w:numPr>
          <w:ilvl w:val="0"/>
          <w:numId w:val="52"/>
        </w:numPr>
        <w:spacing w:line="360" w:lineRule="auto"/>
        <w:jc w:val="both"/>
      </w:pPr>
      <w:r>
        <w:t>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F30280" w:rsidRDefault="00F30280" w:rsidP="00F30280">
      <w:pPr>
        <w:pStyle w:val="a5"/>
        <w:numPr>
          <w:ilvl w:val="0"/>
          <w:numId w:val="52"/>
        </w:numPr>
        <w:spacing w:line="360" w:lineRule="auto"/>
        <w:jc w:val="both"/>
      </w:pPr>
      <w:r>
        <w:t>педагогов, управленческих команд, заинтересованных в тиражировании личного педагогического опыта и создании продуктивной педагогической атмосферы.</w:t>
      </w:r>
    </w:p>
    <w:p w:rsidR="00F30280" w:rsidRDefault="00F30280" w:rsidP="00F30280">
      <w:pPr>
        <w:pStyle w:val="a5"/>
        <w:spacing w:line="360" w:lineRule="auto"/>
        <w:ind w:firstLine="720"/>
        <w:jc w:val="both"/>
      </w:pPr>
      <w:r>
        <w:t>Работа с внешним контуром на данном этапе включает действия по формированию базы наставников из числа выпускников, заинтересованных в поддержке своей alma mater, а также выпускников иных образовательных организаций, изъявляющих желание принять участие в программе.</w:t>
      </w:r>
    </w:p>
    <w:p w:rsidR="00F30280" w:rsidRDefault="00F30280" w:rsidP="00F30280">
      <w:pPr>
        <w:pStyle w:val="a5"/>
        <w:spacing w:line="360" w:lineRule="auto"/>
        <w:ind w:firstLine="0"/>
        <w:jc w:val="both"/>
      </w:pPr>
      <w:r>
        <w:t>Работа состоит из двух важных блоков</w:t>
      </w:r>
      <w:r>
        <w:rPr>
          <w:b/>
        </w:rPr>
        <w:t xml:space="preserve">: </w:t>
      </w:r>
      <w:r>
        <w:t>информирование и сбор данных.</w:t>
      </w:r>
    </w:p>
    <w:p w:rsidR="00F30280" w:rsidRDefault="00F30280" w:rsidP="00F30280">
      <w:pPr>
        <w:pStyle w:val="a5"/>
        <w:spacing w:line="360" w:lineRule="auto"/>
        <w:ind w:firstLine="720"/>
        <w:jc w:val="both"/>
      </w:pPr>
      <w:r>
        <w:t>Информирование включает:</w:t>
      </w:r>
    </w:p>
    <w:p w:rsidR="00F30280" w:rsidRDefault="00F30280" w:rsidP="00F30280">
      <w:pPr>
        <w:pStyle w:val="a5"/>
        <w:numPr>
          <w:ilvl w:val="0"/>
          <w:numId w:val="42"/>
        </w:numPr>
        <w:spacing w:line="360" w:lineRule="auto"/>
        <w:ind w:left="1276" w:firstLine="142"/>
        <w:jc w:val="both"/>
      </w:pPr>
      <w:r>
        <w:t>распространение информации о целях и задачах программы, ее принципах и планируемых результатах;</w:t>
      </w:r>
    </w:p>
    <w:p w:rsidR="00F30280" w:rsidRDefault="00F30280" w:rsidP="00F30280">
      <w:pPr>
        <w:pStyle w:val="a5"/>
        <w:numPr>
          <w:ilvl w:val="0"/>
          <w:numId w:val="42"/>
        </w:numPr>
        <w:spacing w:line="360" w:lineRule="auto"/>
        <w:ind w:firstLine="720"/>
        <w:jc w:val="both"/>
      </w:pPr>
      <w:r>
        <w:t>взаимодействие с аудиториями на профильных мероприятиях или при личных встречах;</w:t>
      </w:r>
    </w:p>
    <w:p w:rsidR="00F30280" w:rsidRDefault="00F30280" w:rsidP="00F30280">
      <w:pPr>
        <w:pStyle w:val="a5"/>
        <w:numPr>
          <w:ilvl w:val="0"/>
          <w:numId w:val="42"/>
        </w:numPr>
        <w:spacing w:line="360" w:lineRule="auto"/>
        <w:ind w:firstLine="720"/>
        <w:jc w:val="both"/>
      </w:pPr>
      <w: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F30280" w:rsidRDefault="00F30280" w:rsidP="00F30280">
      <w:pPr>
        <w:pStyle w:val="a5"/>
        <w:spacing w:line="360" w:lineRule="auto"/>
        <w:ind w:firstLine="720"/>
        <w:jc w:val="both"/>
      </w:pPr>
      <w:r>
        <w:t>По окончании данной работы у образовательной организации должны быть сформированы основные базы:</w:t>
      </w:r>
    </w:p>
    <w:p w:rsidR="00F30280" w:rsidRDefault="00F30280" w:rsidP="00F30280">
      <w:pPr>
        <w:pStyle w:val="a5"/>
        <w:numPr>
          <w:ilvl w:val="0"/>
          <w:numId w:val="53"/>
        </w:numPr>
        <w:spacing w:line="360" w:lineRule="auto"/>
        <w:ind w:firstLine="720"/>
        <w:jc w:val="both"/>
      </w:pPr>
      <w:r>
        <w:t>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w:t>
      </w:r>
    </w:p>
    <w:p w:rsidR="00F30280" w:rsidRDefault="00F30280" w:rsidP="00F30280">
      <w:pPr>
        <w:pStyle w:val="a5"/>
        <w:numPr>
          <w:ilvl w:val="0"/>
          <w:numId w:val="53"/>
        </w:numPr>
        <w:spacing w:line="360" w:lineRule="auto"/>
        <w:ind w:firstLine="720"/>
        <w:jc w:val="both"/>
      </w:pPr>
      <w:r>
        <w:t>база наставников из числа активных педагогов включает педагогов (управленческих кадров),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p>
    <w:p w:rsidR="00F30280" w:rsidRDefault="00F30280" w:rsidP="00F30280">
      <w:pPr>
        <w:pStyle w:val="a5"/>
        <w:spacing w:line="360" w:lineRule="auto"/>
        <w:ind w:firstLine="720"/>
        <w:jc w:val="both"/>
      </w:pPr>
      <w:r>
        <w:t>Блок информационных работ готовит основу для того, чтобы выявить кандидатов в наставники и перейти к сбору данных.</w:t>
      </w:r>
    </w:p>
    <w:p w:rsidR="00F30280" w:rsidRDefault="00F30280" w:rsidP="00F30280">
      <w:pPr>
        <w:pStyle w:val="a5"/>
        <w:spacing w:line="360" w:lineRule="auto"/>
        <w:ind w:firstLine="720"/>
        <w:jc w:val="both"/>
      </w:pPr>
      <w: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w:t>
      </w:r>
    </w:p>
    <w:p w:rsidR="00F30280" w:rsidRDefault="00F30280" w:rsidP="00F30280">
      <w:pPr>
        <w:pStyle w:val="a5"/>
        <w:spacing w:line="360" w:lineRule="auto"/>
        <w:ind w:firstLine="720"/>
        <w:jc w:val="both"/>
      </w:pPr>
      <w: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F30280" w:rsidRDefault="00F30280" w:rsidP="00F30280">
      <w:pPr>
        <w:pStyle w:val="a5"/>
        <w:spacing w:line="360" w:lineRule="auto"/>
        <w:ind w:firstLine="720"/>
        <w:jc w:val="both"/>
      </w:pPr>
      <w:r>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F30280" w:rsidRDefault="00F30280" w:rsidP="00F30280">
      <w:pPr>
        <w:pStyle w:val="a5"/>
        <w:spacing w:line="360" w:lineRule="auto"/>
        <w:ind w:firstLine="720"/>
        <w:jc w:val="both"/>
      </w:pPr>
      <w:r>
        <w:t>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времени, место работы (при наличии) и контактные данные для связи.</w:t>
      </w:r>
    </w:p>
    <w:p w:rsidR="00F30280" w:rsidRDefault="00F30280" w:rsidP="00F30280">
      <w:pPr>
        <w:pStyle w:val="a5"/>
        <w:spacing w:line="360" w:lineRule="auto"/>
        <w:ind w:firstLine="720"/>
        <w:jc w:val="both"/>
      </w:pPr>
      <w:r>
        <w:t>Обязательным условием данного этапа программы наставничества является заполнение наставниками согласия на обработку персональных данных.</w:t>
      </w:r>
    </w:p>
    <w:p w:rsidR="00F30280" w:rsidRDefault="00F30280" w:rsidP="00F30280">
      <w:pPr>
        <w:pStyle w:val="a5"/>
        <w:tabs>
          <w:tab w:val="left" w:pos="2141"/>
        </w:tabs>
        <w:spacing w:line="360" w:lineRule="auto"/>
        <w:ind w:firstLine="0"/>
        <w:jc w:val="both"/>
      </w:pPr>
      <w:r>
        <w:t>Этап 4. Отбор и обучение наставников.</w:t>
      </w:r>
    </w:p>
    <w:p w:rsidR="00F30280" w:rsidRDefault="00F30280" w:rsidP="00F30280">
      <w:pPr>
        <w:pStyle w:val="a5"/>
        <w:spacing w:line="360" w:lineRule="auto"/>
        <w:ind w:firstLine="720"/>
        <w:jc w:val="both"/>
      </w:pPr>
      <w:r>
        <w:t>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наставляемыми.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w:t>
      </w:r>
    </w:p>
    <w:p w:rsidR="00F30280" w:rsidRDefault="00F30280" w:rsidP="00F30280">
      <w:pPr>
        <w:pStyle w:val="a5"/>
        <w:tabs>
          <w:tab w:val="left" w:pos="1525"/>
        </w:tabs>
        <w:spacing w:line="360" w:lineRule="auto"/>
        <w:ind w:firstLine="0"/>
        <w:jc w:val="both"/>
      </w:pPr>
      <w:r>
        <w:t>Для отбора наставников необходимо:</w:t>
      </w:r>
    </w:p>
    <w:p w:rsidR="00F30280" w:rsidRDefault="00F30280" w:rsidP="00F30280">
      <w:pPr>
        <w:pStyle w:val="a5"/>
        <w:numPr>
          <w:ilvl w:val="0"/>
          <w:numId w:val="54"/>
        </w:numPr>
        <w:spacing w:line="360" w:lineRule="auto"/>
        <w:jc w:val="both"/>
      </w:pPr>
      <w:r>
        <w:t>разработать критерии отбора в соответствии с запросами наставляемых;</w:t>
      </w:r>
    </w:p>
    <w:p w:rsidR="00F30280" w:rsidRDefault="00F30280" w:rsidP="00F30280">
      <w:pPr>
        <w:pStyle w:val="a5"/>
        <w:numPr>
          <w:ilvl w:val="0"/>
          <w:numId w:val="54"/>
        </w:numPr>
        <w:spacing w:line="360" w:lineRule="auto"/>
        <w:jc w:val="both"/>
      </w:pPr>
      <w:r>
        <w:t>выбрать из сформированной базы подходящих под эти критерии наставников;</w:t>
      </w:r>
    </w:p>
    <w:p w:rsidR="00F30280" w:rsidRDefault="00F30280" w:rsidP="00F30280">
      <w:pPr>
        <w:pStyle w:val="a5"/>
        <w:numPr>
          <w:ilvl w:val="0"/>
          <w:numId w:val="54"/>
        </w:numPr>
        <w:spacing w:line="360" w:lineRule="auto"/>
        <w:jc w:val="both"/>
      </w:pPr>
      <w:r>
        <w:t>провести собеседование с отобранными наставниками, чтобы выяснить их уровень психологической готовности;</w:t>
      </w:r>
    </w:p>
    <w:p w:rsidR="00F30280" w:rsidRDefault="00F30280" w:rsidP="00F30280">
      <w:pPr>
        <w:pStyle w:val="a5"/>
        <w:numPr>
          <w:ilvl w:val="0"/>
          <w:numId w:val="54"/>
        </w:numPr>
        <w:spacing w:line="360" w:lineRule="auto"/>
        <w:jc w:val="both"/>
      </w:pPr>
      <w:r>
        <w:t>сформировать базу отобранных наставников.</w:t>
      </w:r>
    </w:p>
    <w:p w:rsidR="00F30280" w:rsidRDefault="00F30280" w:rsidP="00F30280">
      <w:pPr>
        <w:pStyle w:val="a5"/>
        <w:spacing w:line="360" w:lineRule="auto"/>
        <w:ind w:firstLine="720"/>
        <w:jc w:val="both"/>
      </w:pPr>
      <w:r>
        <w:t>Документы для отбора</w:t>
      </w:r>
    </w:p>
    <w:p w:rsidR="00F30280" w:rsidRDefault="00F30280" w:rsidP="00F30280">
      <w:pPr>
        <w:pStyle w:val="a5"/>
        <w:spacing w:line="360" w:lineRule="auto"/>
        <w:ind w:firstLine="720"/>
        <w:jc w:val="both"/>
      </w:pPr>
      <w:r>
        <w:t>Первым шагом процесса подбора является заполнение анкеты в письменной свободной форме всеми потенциальными наставниками, включающей дополнительные к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предпочтениях в отношении времени и периодичности встреч.</w:t>
      </w:r>
    </w:p>
    <w:p w:rsidR="00F30280" w:rsidRDefault="00F30280" w:rsidP="00F30280">
      <w:pPr>
        <w:pStyle w:val="a5"/>
        <w:spacing w:line="360" w:lineRule="auto"/>
        <w:ind w:firstLine="720"/>
        <w:jc w:val="both"/>
      </w:pPr>
      <w:r>
        <w:t>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наставничества совместно со штатным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обучающимся, соответствует ведущему принципу «не навреди» и не нанесет возможный урон психике и здоровью обучающегося.</w:t>
      </w:r>
    </w:p>
    <w:p w:rsidR="00F30280" w:rsidRDefault="00F30280" w:rsidP="00F30280">
      <w:pPr>
        <w:pStyle w:val="a5"/>
        <w:spacing w:line="360" w:lineRule="auto"/>
        <w:ind w:firstLine="720"/>
        <w:jc w:val="both"/>
      </w:pPr>
      <w:r>
        <w:t>Психологу и/или куратору необходимо заранее подготовить перечень вопросов, которые будут заданы претенденту. В них обязательно должны запрашиваться:</w:t>
      </w:r>
    </w:p>
    <w:p w:rsidR="00F30280" w:rsidRDefault="00F30280" w:rsidP="00F30280">
      <w:pPr>
        <w:pStyle w:val="a5"/>
        <w:numPr>
          <w:ilvl w:val="0"/>
          <w:numId w:val="43"/>
        </w:numPr>
        <w:spacing w:line="360" w:lineRule="auto"/>
        <w:ind w:left="0" w:firstLine="426"/>
        <w:jc w:val="both"/>
      </w:pPr>
      <w:r>
        <w:t>личная информация (в том числе образование, опыт работы, достижения);</w:t>
      </w:r>
    </w:p>
    <w:p w:rsidR="00F30280" w:rsidRDefault="00F30280" w:rsidP="00F30280">
      <w:pPr>
        <w:pStyle w:val="a5"/>
        <w:numPr>
          <w:ilvl w:val="0"/>
          <w:numId w:val="43"/>
        </w:numPr>
        <w:spacing w:line="360" w:lineRule="auto"/>
        <w:ind w:left="0" w:firstLine="426"/>
        <w:jc w:val="both"/>
      </w:pPr>
      <w:r>
        <w:t>личные качества (в том числе сильные и слабые стороны, хобби, увлечения);</w:t>
      </w:r>
    </w:p>
    <w:p w:rsidR="00F30280" w:rsidRDefault="00F30280" w:rsidP="00F30280">
      <w:pPr>
        <w:pStyle w:val="a5"/>
        <w:numPr>
          <w:ilvl w:val="0"/>
          <w:numId w:val="43"/>
        </w:numPr>
        <w:spacing w:line="360" w:lineRule="auto"/>
        <w:ind w:left="0" w:firstLine="426"/>
        <w:jc w:val="both"/>
      </w:pPr>
      <w:r>
        <w:t>ожидания от участия в программе наставничества;</w:t>
      </w:r>
    </w:p>
    <w:p w:rsidR="00F30280" w:rsidRDefault="00F30280" w:rsidP="00F30280">
      <w:pPr>
        <w:pStyle w:val="a5"/>
        <w:numPr>
          <w:ilvl w:val="0"/>
          <w:numId w:val="43"/>
        </w:numPr>
        <w:spacing w:line="360" w:lineRule="auto"/>
        <w:ind w:left="0" w:firstLine="426"/>
        <w:jc w:val="both"/>
      </w:pPr>
      <w:r>
        <w:t xml:space="preserve">мотивация на участие в программе наставничества; </w:t>
      </w:r>
    </w:p>
    <w:p w:rsidR="00F30280" w:rsidRDefault="00F30280" w:rsidP="00F30280">
      <w:pPr>
        <w:pStyle w:val="a5"/>
        <w:numPr>
          <w:ilvl w:val="0"/>
          <w:numId w:val="43"/>
        </w:numPr>
        <w:spacing w:line="360" w:lineRule="auto"/>
        <w:ind w:left="0" w:firstLine="426"/>
        <w:jc w:val="both"/>
      </w:pPr>
      <w:r>
        <w:t>психологическая готовность к роли наставника.</w:t>
      </w:r>
    </w:p>
    <w:p w:rsidR="00F30280" w:rsidRDefault="00F30280" w:rsidP="00F30280">
      <w:pPr>
        <w:pStyle w:val="a5"/>
        <w:spacing w:line="360" w:lineRule="auto"/>
        <w:ind w:firstLine="720"/>
        <w:jc w:val="both"/>
      </w:pPr>
      <w:r>
        <w:t>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наставляемым, уровень контроля за результатами реализации программы.</w:t>
      </w:r>
    </w:p>
    <w:p w:rsidR="00F30280" w:rsidRDefault="00F30280" w:rsidP="00F30280">
      <w:pPr>
        <w:pStyle w:val="a5"/>
        <w:spacing w:line="360" w:lineRule="auto"/>
        <w:ind w:firstLine="720"/>
        <w:jc w:val="both"/>
      </w:pPr>
      <w:r>
        <w:t>Собеседование не должно быть односторонним - необходимо предоставлять возможность 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w:t>
      </w:r>
    </w:p>
    <w:p w:rsidR="00F30280" w:rsidRDefault="00F30280" w:rsidP="00F30280">
      <w:pPr>
        <w:pStyle w:val="a5"/>
        <w:spacing w:line="360" w:lineRule="auto"/>
        <w:ind w:firstLine="720"/>
        <w:jc w:val="both"/>
      </w:pPr>
      <w:r>
        <w:t>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w:t>
      </w:r>
    </w:p>
    <w:p w:rsidR="00F30280" w:rsidRDefault="00F30280" w:rsidP="00F30280">
      <w:pPr>
        <w:pStyle w:val="a5"/>
        <w:numPr>
          <w:ilvl w:val="0"/>
          <w:numId w:val="39"/>
        </w:numPr>
        <w:tabs>
          <w:tab w:val="left" w:pos="1078"/>
        </w:tabs>
        <w:spacing w:line="360" w:lineRule="auto"/>
        <w:ind w:firstLine="720"/>
        <w:jc w:val="both"/>
      </w:pPr>
      <w:r>
        <w:t>Принятие (неосуждение наставляемого).</w:t>
      </w:r>
    </w:p>
    <w:p w:rsidR="00F30280" w:rsidRDefault="00F30280" w:rsidP="00F30280">
      <w:pPr>
        <w:pStyle w:val="a5"/>
        <w:numPr>
          <w:ilvl w:val="0"/>
          <w:numId w:val="39"/>
        </w:numPr>
        <w:tabs>
          <w:tab w:val="left" w:pos="1107"/>
        </w:tabs>
        <w:spacing w:line="360" w:lineRule="auto"/>
        <w:ind w:firstLine="720"/>
        <w:jc w:val="both"/>
      </w:pPr>
      <w:r>
        <w:t>Умение слушать и слышать.</w:t>
      </w:r>
    </w:p>
    <w:p w:rsidR="00F30280" w:rsidRDefault="00F30280" w:rsidP="00F30280">
      <w:pPr>
        <w:pStyle w:val="a5"/>
        <w:numPr>
          <w:ilvl w:val="0"/>
          <w:numId w:val="39"/>
        </w:numPr>
        <w:tabs>
          <w:tab w:val="left" w:pos="1102"/>
        </w:tabs>
        <w:spacing w:line="360" w:lineRule="auto"/>
        <w:ind w:firstLine="720"/>
        <w:jc w:val="both"/>
      </w:pPr>
      <w:r>
        <w:t>Умение задавать вопросы.</w:t>
      </w:r>
    </w:p>
    <w:p w:rsidR="00F30280" w:rsidRDefault="00F30280" w:rsidP="00F30280">
      <w:pPr>
        <w:pStyle w:val="a5"/>
        <w:numPr>
          <w:ilvl w:val="0"/>
          <w:numId w:val="39"/>
        </w:numPr>
        <w:tabs>
          <w:tab w:val="left" w:pos="1107"/>
        </w:tabs>
        <w:spacing w:line="360" w:lineRule="auto"/>
        <w:ind w:firstLine="720"/>
        <w:jc w:val="both"/>
      </w:pPr>
      <w:r>
        <w:t>Равенство (отношение к наставляемому как к равному).</w:t>
      </w:r>
    </w:p>
    <w:p w:rsidR="00F30280" w:rsidRDefault="00F30280" w:rsidP="00F30280">
      <w:pPr>
        <w:pStyle w:val="a5"/>
        <w:numPr>
          <w:ilvl w:val="0"/>
          <w:numId w:val="39"/>
        </w:numPr>
        <w:tabs>
          <w:tab w:val="left" w:pos="1098"/>
        </w:tabs>
        <w:spacing w:line="360" w:lineRule="auto"/>
        <w:ind w:firstLine="720"/>
        <w:jc w:val="both"/>
      </w:pPr>
      <w:r>
        <w:t>Честность и открытость.</w:t>
      </w:r>
    </w:p>
    <w:p w:rsidR="00F30280" w:rsidRDefault="00F30280" w:rsidP="00F30280">
      <w:pPr>
        <w:pStyle w:val="a5"/>
        <w:numPr>
          <w:ilvl w:val="0"/>
          <w:numId w:val="39"/>
        </w:numPr>
        <w:tabs>
          <w:tab w:val="left" w:pos="1098"/>
        </w:tabs>
        <w:spacing w:line="360" w:lineRule="auto"/>
        <w:ind w:firstLine="720"/>
        <w:jc w:val="both"/>
      </w:pPr>
      <w:r>
        <w:t>Надежность и ответственность.</w:t>
      </w:r>
    </w:p>
    <w:p w:rsidR="00F30280" w:rsidRDefault="00F30280" w:rsidP="00F30280">
      <w:pPr>
        <w:pStyle w:val="a5"/>
        <w:numPr>
          <w:ilvl w:val="0"/>
          <w:numId w:val="39"/>
        </w:numPr>
        <w:tabs>
          <w:tab w:val="left" w:pos="1102"/>
        </w:tabs>
        <w:spacing w:line="360" w:lineRule="auto"/>
        <w:ind w:firstLine="720"/>
        <w:jc w:val="both"/>
      </w:pPr>
      <w:r>
        <w:t>Последовательность.</w:t>
      </w:r>
    </w:p>
    <w:p w:rsidR="00F30280" w:rsidRDefault="00F30280" w:rsidP="00F30280">
      <w:pPr>
        <w:pStyle w:val="a5"/>
        <w:tabs>
          <w:tab w:val="left" w:pos="1525"/>
        </w:tabs>
        <w:spacing w:line="360" w:lineRule="auto"/>
        <w:ind w:firstLine="0"/>
        <w:jc w:val="both"/>
      </w:pPr>
      <w:r>
        <w:t>Для организации обучения наставников необходимо:</w:t>
      </w:r>
    </w:p>
    <w:p w:rsidR="00F30280" w:rsidRDefault="00F30280" w:rsidP="00F30280">
      <w:pPr>
        <w:pStyle w:val="a5"/>
        <w:numPr>
          <w:ilvl w:val="0"/>
          <w:numId w:val="44"/>
        </w:numPr>
        <w:spacing w:line="360" w:lineRule="auto"/>
        <w:ind w:left="0" w:firstLine="426"/>
        <w:jc w:val="both"/>
      </w:pPr>
      <w:r>
        <w:t>составить программу обучения наставников, определить ее сроки;</w:t>
      </w:r>
    </w:p>
    <w:p w:rsidR="00F30280" w:rsidRDefault="00F30280" w:rsidP="00F30280">
      <w:pPr>
        <w:pStyle w:val="a5"/>
        <w:numPr>
          <w:ilvl w:val="0"/>
          <w:numId w:val="44"/>
        </w:numPr>
        <w:spacing w:line="360" w:lineRule="auto"/>
        <w:ind w:left="0" w:firstLine="426"/>
        <w:jc w:val="both"/>
      </w:pPr>
      <w:r>
        <w:t>подобрать необходимые методические материалы в помощь наставнику, используя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w:t>
      </w:r>
    </w:p>
    <w:p w:rsidR="00F30280" w:rsidRDefault="00F30280" w:rsidP="00F30280">
      <w:pPr>
        <w:pStyle w:val="a5"/>
        <w:numPr>
          <w:ilvl w:val="0"/>
          <w:numId w:val="44"/>
        </w:numPr>
        <w:spacing w:line="360" w:lineRule="auto"/>
        <w:ind w:left="0" w:firstLine="426"/>
        <w:jc w:val="both"/>
      </w:pPr>
      <w:r>
        <w:t xml:space="preserve">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w:t>
      </w:r>
    </w:p>
    <w:p w:rsidR="00F30280" w:rsidRDefault="00F30280" w:rsidP="00F30280">
      <w:pPr>
        <w:pStyle w:val="a5"/>
        <w:spacing w:line="360" w:lineRule="auto"/>
        <w:ind w:firstLine="426"/>
        <w:jc w:val="both"/>
      </w:pPr>
      <w:r>
        <w:t>Материально - 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p>
    <w:p w:rsidR="00F30280" w:rsidRDefault="00F30280" w:rsidP="00F30280">
      <w:pPr>
        <w:pStyle w:val="a5"/>
        <w:tabs>
          <w:tab w:val="left" w:pos="1474"/>
        </w:tabs>
        <w:spacing w:line="360" w:lineRule="auto"/>
        <w:ind w:left="720" w:firstLine="0"/>
        <w:jc w:val="both"/>
      </w:pPr>
      <w:r>
        <w:t>Этап 5. Формирование пар «наставник - обучаемый (наставляемый)», групп «наставник - наставляемые».</w:t>
      </w:r>
    </w:p>
    <w:p w:rsidR="00F30280" w:rsidRDefault="00F30280" w:rsidP="00F30280">
      <w:pPr>
        <w:pStyle w:val="a5"/>
        <w:spacing w:line="360" w:lineRule="auto"/>
        <w:ind w:firstLine="720"/>
        <w:jc w:val="both"/>
      </w:pPr>
      <w:r>
        <w:t>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w:t>
      </w:r>
    </w:p>
    <w:p w:rsidR="00F30280" w:rsidRDefault="00F30280" w:rsidP="00F30280">
      <w:pPr>
        <w:pStyle w:val="a5"/>
        <w:numPr>
          <w:ilvl w:val="0"/>
          <w:numId w:val="55"/>
        </w:numPr>
        <w:spacing w:line="360" w:lineRule="auto"/>
        <w:jc w:val="both"/>
      </w:pPr>
      <w:r>
        <w:t>профессиональный профиль или личный (компетентностный) опыт наставника должны соответствовать запросам наставляемого или наставляемых;</w:t>
      </w:r>
    </w:p>
    <w:p w:rsidR="00F30280" w:rsidRDefault="00F30280" w:rsidP="00F30280">
      <w:pPr>
        <w:pStyle w:val="a5"/>
        <w:numPr>
          <w:ilvl w:val="0"/>
          <w:numId w:val="55"/>
        </w:numPr>
        <w:spacing w:line="360" w:lineRule="auto"/>
        <w:jc w:val="both"/>
      </w:pPr>
      <w:r>
        <w:t>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p w:rsidR="00F30280" w:rsidRDefault="00F30280" w:rsidP="00F30280">
      <w:pPr>
        <w:pStyle w:val="a5"/>
        <w:spacing w:line="360" w:lineRule="auto"/>
        <w:ind w:firstLine="720"/>
        <w:jc w:val="both"/>
      </w:pPr>
      <w:r>
        <w:t>В целях формирования оптимальных наставнических пар либо групп необходимо:</w:t>
      </w:r>
    </w:p>
    <w:p w:rsidR="00F30280" w:rsidRDefault="00F30280" w:rsidP="00F30280">
      <w:pPr>
        <w:pStyle w:val="a5"/>
        <w:numPr>
          <w:ilvl w:val="0"/>
          <w:numId w:val="40"/>
        </w:numPr>
        <w:tabs>
          <w:tab w:val="left" w:pos="1076"/>
        </w:tabs>
        <w:spacing w:line="360" w:lineRule="auto"/>
        <w:ind w:firstLine="720"/>
        <w:jc w:val="both"/>
      </w:pPr>
      <w:r>
        <w:t>Провести общую встречу с участием всех отобранных наставников и всех наставляемых в любом удобном для участников формате.</w:t>
      </w:r>
    </w:p>
    <w:p w:rsidR="00F30280" w:rsidRDefault="00F30280" w:rsidP="00F30280">
      <w:pPr>
        <w:pStyle w:val="a5"/>
        <w:numPr>
          <w:ilvl w:val="0"/>
          <w:numId w:val="40"/>
        </w:numPr>
        <w:tabs>
          <w:tab w:val="left" w:pos="1072"/>
        </w:tabs>
        <w:spacing w:line="360" w:lineRule="auto"/>
        <w:ind w:firstLine="720"/>
        <w:jc w:val="both"/>
      </w:pPr>
      <w:r>
        <w:t>Получить обратную связь от участников общей встречи - как от наставников, так и наставляемых. Обратная связь собирается в формате анкет.</w:t>
      </w:r>
    </w:p>
    <w:p w:rsidR="00F30280" w:rsidRDefault="00F30280" w:rsidP="00F30280">
      <w:pPr>
        <w:pStyle w:val="a5"/>
        <w:numPr>
          <w:ilvl w:val="0"/>
          <w:numId w:val="40"/>
        </w:numPr>
        <w:tabs>
          <w:tab w:val="left" w:pos="1098"/>
        </w:tabs>
        <w:spacing w:line="360" w:lineRule="auto"/>
        <w:ind w:firstLine="720"/>
        <w:jc w:val="both"/>
      </w:pPr>
      <w:r>
        <w:t>Закрепить результат, проанализировав обратную связь на предмет максимальных совпадений. 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F30280" w:rsidRDefault="00F30280" w:rsidP="00F30280">
      <w:pPr>
        <w:pStyle w:val="a5"/>
        <w:numPr>
          <w:ilvl w:val="0"/>
          <w:numId w:val="40"/>
        </w:numPr>
        <w:tabs>
          <w:tab w:val="left" w:pos="1093"/>
          <w:tab w:val="left" w:pos="8285"/>
        </w:tabs>
        <w:spacing w:line="360" w:lineRule="auto"/>
        <w:ind w:firstLine="0"/>
        <w:jc w:val="both"/>
      </w:pPr>
      <w:r>
        <w:t>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w:t>
      </w:r>
      <w:r>
        <w:tab/>
        <w:t>куратора и их наставника для последующей организации работы.</w:t>
      </w:r>
    </w:p>
    <w:p w:rsidR="00F30280" w:rsidRDefault="00F30280" w:rsidP="00F30280">
      <w:pPr>
        <w:pStyle w:val="a5"/>
        <w:spacing w:line="360" w:lineRule="auto"/>
        <w:ind w:firstLine="720"/>
        <w:jc w:val="both"/>
      </w:pPr>
      <w:r>
        <w:t>Результатом этого этапа станут сформированные наставнические пары или группы, готовые продолжить работу в рамках программы.</w:t>
      </w:r>
    </w:p>
    <w:p w:rsidR="00F30280" w:rsidRDefault="00F30280" w:rsidP="00F30280">
      <w:pPr>
        <w:pStyle w:val="a5"/>
        <w:tabs>
          <w:tab w:val="left" w:pos="2194"/>
        </w:tabs>
        <w:spacing w:line="360" w:lineRule="auto"/>
        <w:ind w:left="720" w:firstLine="0"/>
        <w:jc w:val="both"/>
      </w:pPr>
      <w:r>
        <w:t>Этап 6. Организация хода реализации программы наставничества.</w:t>
      </w:r>
    </w:p>
    <w:p w:rsidR="00F30280" w:rsidRDefault="00F30280" w:rsidP="00F30280">
      <w:pPr>
        <w:pStyle w:val="a5"/>
        <w:spacing w:line="360" w:lineRule="auto"/>
        <w:ind w:firstLine="720"/>
        <w:jc w:val="both"/>
      </w:pPr>
      <w:r>
        <w:t>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F30280" w:rsidRDefault="00F30280" w:rsidP="00F30280">
      <w:pPr>
        <w:pStyle w:val="a5"/>
        <w:spacing w:line="360" w:lineRule="auto"/>
        <w:ind w:firstLine="720"/>
        <w:jc w:val="both"/>
      </w:pPr>
      <w:r>
        <w:t>Работа в каждой паре или группе включает:</w:t>
      </w:r>
    </w:p>
    <w:p w:rsidR="00F30280" w:rsidRDefault="00F30280" w:rsidP="00F30280">
      <w:pPr>
        <w:pStyle w:val="a5"/>
        <w:numPr>
          <w:ilvl w:val="0"/>
          <w:numId w:val="45"/>
        </w:numPr>
        <w:spacing w:line="360" w:lineRule="auto"/>
        <w:ind w:left="0" w:firstLine="284"/>
        <w:jc w:val="both"/>
      </w:pPr>
      <w:r>
        <w:t>встречу-знакомство;</w:t>
      </w:r>
    </w:p>
    <w:p w:rsidR="00F30280" w:rsidRDefault="00F30280" w:rsidP="00F30280">
      <w:pPr>
        <w:pStyle w:val="a5"/>
        <w:numPr>
          <w:ilvl w:val="0"/>
          <w:numId w:val="45"/>
        </w:numPr>
        <w:spacing w:line="360" w:lineRule="auto"/>
        <w:ind w:left="0" w:firstLine="284"/>
        <w:jc w:val="both"/>
      </w:pPr>
      <w:r>
        <w:t>пробную рабочую встречу;</w:t>
      </w:r>
    </w:p>
    <w:p w:rsidR="00F30280" w:rsidRDefault="00F30280" w:rsidP="00F30280">
      <w:pPr>
        <w:pStyle w:val="a5"/>
        <w:numPr>
          <w:ilvl w:val="0"/>
          <w:numId w:val="45"/>
        </w:numPr>
        <w:spacing w:line="360" w:lineRule="auto"/>
        <w:ind w:left="0" w:firstLine="284"/>
        <w:jc w:val="both"/>
      </w:pPr>
      <w:r>
        <w:t>встречу-планирование;</w:t>
      </w:r>
    </w:p>
    <w:p w:rsidR="00F30280" w:rsidRDefault="00F30280" w:rsidP="00F30280">
      <w:pPr>
        <w:pStyle w:val="a5"/>
        <w:numPr>
          <w:ilvl w:val="0"/>
          <w:numId w:val="45"/>
        </w:numPr>
        <w:spacing w:line="360" w:lineRule="auto"/>
        <w:ind w:left="0" w:firstLine="284"/>
        <w:jc w:val="both"/>
      </w:pPr>
      <w:r>
        <w:t>комплекс последовательных встреч с обязательным заполнением форм обратной связи;</w:t>
      </w:r>
    </w:p>
    <w:p w:rsidR="00F30280" w:rsidRDefault="00F30280" w:rsidP="00F30280">
      <w:pPr>
        <w:pStyle w:val="a5"/>
        <w:numPr>
          <w:ilvl w:val="0"/>
          <w:numId w:val="45"/>
        </w:numPr>
        <w:spacing w:line="360" w:lineRule="auto"/>
        <w:ind w:left="0" w:firstLine="284"/>
        <w:jc w:val="both"/>
      </w:pPr>
      <w:r>
        <w:t>итоговую встречу.</w:t>
      </w:r>
    </w:p>
    <w:p w:rsidR="00F30280" w:rsidRDefault="00F30280" w:rsidP="00F30280">
      <w:pPr>
        <w:pStyle w:val="a5"/>
        <w:tabs>
          <w:tab w:val="left" w:pos="1545"/>
        </w:tabs>
        <w:spacing w:line="360" w:lineRule="auto"/>
        <w:ind w:left="740" w:firstLine="0"/>
        <w:jc w:val="both"/>
      </w:pPr>
      <w:r>
        <w:t>Первая встреча-знакомство</w:t>
      </w:r>
    </w:p>
    <w:p w:rsidR="00F30280" w:rsidRDefault="00F30280" w:rsidP="00F30280">
      <w:pPr>
        <w:pStyle w:val="a5"/>
        <w:spacing w:line="360" w:lineRule="auto"/>
        <w:ind w:firstLine="740"/>
        <w:jc w:val="both"/>
      </w:pPr>
      <w:r>
        <w:t>Участники: куратор, наставник, наставляемый.</w:t>
      </w:r>
    </w:p>
    <w:p w:rsidR="00F30280" w:rsidRDefault="00F30280" w:rsidP="00F30280">
      <w:pPr>
        <w:pStyle w:val="a5"/>
        <w:spacing w:line="360" w:lineRule="auto"/>
        <w:ind w:firstLine="720"/>
        <w:jc w:val="both"/>
      </w:pPr>
      <w:r>
        <w:t>Роль куратора: организация, наблюдение, представление участников.</w:t>
      </w:r>
    </w:p>
    <w:p w:rsidR="00F30280" w:rsidRDefault="00F30280" w:rsidP="00F30280">
      <w:pPr>
        <w:pStyle w:val="a5"/>
        <w:spacing w:line="360" w:lineRule="auto"/>
        <w:ind w:firstLine="740"/>
        <w:jc w:val="both"/>
      </w:pPr>
      <w:r>
        <w:t>Время: 30-40 минут.</w:t>
      </w:r>
    </w:p>
    <w:p w:rsidR="00F30280" w:rsidRDefault="00F30280" w:rsidP="00F30280">
      <w:pPr>
        <w:pStyle w:val="a5"/>
        <w:spacing w:line="360" w:lineRule="auto"/>
        <w:ind w:firstLine="740"/>
        <w:jc w:val="both"/>
      </w:pPr>
      <w:r>
        <w:t>Представление наставника. Используя уже отрефлексированную информацию (курс обучения, 1-й этап) о себе и своих сильных и слабых сторонах, наставник рассказывает наставляемому о себе.</w:t>
      </w:r>
    </w:p>
    <w:p w:rsidR="00F30280" w:rsidRDefault="00F30280" w:rsidP="00F30280">
      <w:pPr>
        <w:pStyle w:val="a5"/>
        <w:spacing w:line="360" w:lineRule="auto"/>
        <w:ind w:firstLine="740"/>
        <w:jc w:val="both"/>
      </w:pPr>
      <w:r>
        <w:t>Рекомендуемые пункты:</w:t>
      </w:r>
    </w:p>
    <w:p w:rsidR="00F30280" w:rsidRDefault="00F30280" w:rsidP="00F30280">
      <w:pPr>
        <w:pStyle w:val="a5"/>
        <w:spacing w:line="360" w:lineRule="auto"/>
        <w:ind w:firstLine="720"/>
        <w:jc w:val="both"/>
      </w:pPr>
      <w:r>
        <w:t>Кто я, чем занимаюсь?</w:t>
      </w:r>
    </w:p>
    <w:p w:rsidR="00F30280" w:rsidRDefault="00F30280" w:rsidP="00F30280">
      <w:pPr>
        <w:pStyle w:val="a5"/>
        <w:spacing w:line="360" w:lineRule="auto"/>
        <w:ind w:firstLine="720"/>
        <w:jc w:val="both"/>
      </w:pPr>
      <w:r>
        <w:t>Почему я хочу быть наставником?</w:t>
      </w:r>
    </w:p>
    <w:p w:rsidR="00F30280" w:rsidRDefault="00F30280" w:rsidP="00F30280">
      <w:pPr>
        <w:pStyle w:val="a5"/>
        <w:spacing w:line="360" w:lineRule="auto"/>
        <w:ind w:firstLine="720"/>
        <w:jc w:val="both"/>
      </w:pPr>
      <w:r>
        <w:t>Мой опыт.</w:t>
      </w:r>
    </w:p>
    <w:p w:rsidR="00F30280" w:rsidRDefault="00F30280" w:rsidP="00F30280">
      <w:pPr>
        <w:pStyle w:val="a5"/>
        <w:spacing w:line="360" w:lineRule="auto"/>
        <w:ind w:firstLine="720"/>
        <w:jc w:val="both"/>
      </w:pPr>
      <w:r>
        <w:t>Чем я могу и хочу поделиться с наставляемым?</w:t>
      </w:r>
    </w:p>
    <w:p w:rsidR="00F30280" w:rsidRDefault="00F30280" w:rsidP="00F30280">
      <w:pPr>
        <w:pStyle w:val="a5"/>
        <w:spacing w:line="360" w:lineRule="auto"/>
        <w:ind w:firstLine="720"/>
        <w:jc w:val="both"/>
      </w:pPr>
      <w:r>
        <w:t>Что мне важно увидеть в наставляемом?</w:t>
      </w:r>
    </w:p>
    <w:p w:rsidR="00F30280" w:rsidRDefault="00F30280" w:rsidP="00F30280">
      <w:pPr>
        <w:pStyle w:val="a5"/>
        <w:spacing w:line="360" w:lineRule="auto"/>
        <w:ind w:firstLine="740"/>
        <w:jc w:val="both"/>
      </w:pPr>
      <w:r>
        <w:t>Представление наставляемого.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F30280" w:rsidRDefault="00F30280" w:rsidP="00F30280">
      <w:pPr>
        <w:pStyle w:val="a5"/>
        <w:spacing w:line="360" w:lineRule="auto"/>
        <w:ind w:firstLine="740"/>
        <w:jc w:val="both"/>
      </w:pPr>
      <w:r>
        <w:t>Обязательные пункты:</w:t>
      </w:r>
    </w:p>
    <w:p w:rsidR="00F30280" w:rsidRDefault="00F30280" w:rsidP="00F30280">
      <w:pPr>
        <w:pStyle w:val="a5"/>
        <w:spacing w:line="360" w:lineRule="auto"/>
        <w:ind w:firstLine="740"/>
        <w:jc w:val="both"/>
      </w:pPr>
      <w:r>
        <w:t>Кто я, чем занимаюсь?</w:t>
      </w:r>
    </w:p>
    <w:p w:rsidR="00F30280" w:rsidRDefault="00F30280" w:rsidP="00F30280">
      <w:pPr>
        <w:pStyle w:val="a5"/>
        <w:spacing w:line="360" w:lineRule="auto"/>
        <w:ind w:firstLine="740"/>
        <w:jc w:val="both"/>
      </w:pPr>
      <w:r>
        <w:t>Почему мне хочется принять участие в программе?</w:t>
      </w:r>
    </w:p>
    <w:p w:rsidR="00F30280" w:rsidRDefault="00F30280" w:rsidP="00F30280">
      <w:pPr>
        <w:pStyle w:val="a5"/>
        <w:spacing w:line="360" w:lineRule="auto"/>
        <w:ind w:firstLine="740"/>
        <w:jc w:val="both"/>
      </w:pPr>
      <w:r>
        <w:t>Над какими вопросами (проблемами) я хотел бы поработать?</w:t>
      </w:r>
    </w:p>
    <w:p w:rsidR="00F30280" w:rsidRDefault="00F30280" w:rsidP="00F30280">
      <w:pPr>
        <w:pStyle w:val="a5"/>
        <w:spacing w:line="360" w:lineRule="auto"/>
        <w:ind w:firstLine="740"/>
        <w:jc w:val="both"/>
      </w:pPr>
      <w:r>
        <w:t>Что мне важно увидеть в наставнике?</w:t>
      </w:r>
    </w:p>
    <w:p w:rsidR="00F30280" w:rsidRDefault="00F30280" w:rsidP="00F30280">
      <w:pPr>
        <w:pStyle w:val="a5"/>
        <w:spacing w:line="360" w:lineRule="auto"/>
        <w:ind w:firstLine="740"/>
        <w:jc w:val="both"/>
      </w:pPr>
      <w:r>
        <w:t>Взаимный интерес.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т. д.).</w:t>
      </w:r>
    </w:p>
    <w:p w:rsidR="00F30280" w:rsidRDefault="00F30280" w:rsidP="00F30280">
      <w:pPr>
        <w:pStyle w:val="a5"/>
        <w:spacing w:line="360" w:lineRule="auto"/>
        <w:ind w:firstLine="740"/>
        <w:jc w:val="both"/>
      </w:pPr>
      <w:r>
        <w:t>Закрепление договоренностей.</w:t>
      </w:r>
    </w:p>
    <w:p w:rsidR="00F30280" w:rsidRDefault="00F30280" w:rsidP="00F30280">
      <w:pPr>
        <w:pStyle w:val="a5"/>
        <w:spacing w:line="360" w:lineRule="auto"/>
        <w:ind w:firstLine="720"/>
        <w:jc w:val="both"/>
      </w:pPr>
      <w:r>
        <w:t>Куратор представляет участникам манифест и кодекс наставника, сообщает о сроках программы, а также о важности ответственной позиции, доверия и вовлеченности программу наставничества.</w:t>
      </w:r>
    </w:p>
    <w:p w:rsidR="00F30280" w:rsidRDefault="00F30280" w:rsidP="00F30280">
      <w:pPr>
        <w:pStyle w:val="a5"/>
        <w:spacing w:line="360" w:lineRule="auto"/>
        <w:ind w:firstLine="720"/>
        <w:jc w:val="both"/>
      </w:pPr>
      <w:r>
        <w:t>Отдельно проговариваются и также закрепляются темы:</w:t>
      </w:r>
    </w:p>
    <w:p w:rsidR="00F30280" w:rsidRDefault="00F30280" w:rsidP="00F30280">
      <w:pPr>
        <w:pStyle w:val="a5"/>
        <w:spacing w:line="360" w:lineRule="auto"/>
        <w:ind w:firstLine="720"/>
        <w:jc w:val="both"/>
      </w:pPr>
      <w:r>
        <w:t>конфиденциальности взаимодействия (и исключений);</w:t>
      </w:r>
    </w:p>
    <w:p w:rsidR="00F30280" w:rsidRDefault="00F30280" w:rsidP="00F30280">
      <w:pPr>
        <w:pStyle w:val="a5"/>
        <w:spacing w:line="360" w:lineRule="auto"/>
        <w:ind w:firstLine="720"/>
        <w:jc w:val="both"/>
      </w:pPr>
      <w:r>
        <w:t>необходимости честной и открытой коммуникации;</w:t>
      </w:r>
    </w:p>
    <w:p w:rsidR="00F30280" w:rsidRDefault="00F30280" w:rsidP="00F30280">
      <w:pPr>
        <w:pStyle w:val="a5"/>
        <w:spacing w:line="360" w:lineRule="auto"/>
        <w:ind w:firstLine="720"/>
        <w:jc w:val="both"/>
      </w:pPr>
      <w:r>
        <w:t>личных границ взаимодействия;</w:t>
      </w:r>
    </w:p>
    <w:p w:rsidR="00F30280" w:rsidRDefault="00F30280" w:rsidP="00F30280">
      <w:pPr>
        <w:pStyle w:val="a5"/>
        <w:spacing w:line="360" w:lineRule="auto"/>
        <w:ind w:firstLine="720"/>
        <w:jc w:val="both"/>
      </w:pPr>
      <w:r>
        <w:t>обмена контактами.</w:t>
      </w:r>
    </w:p>
    <w:p w:rsidR="00F30280" w:rsidRDefault="00F30280" w:rsidP="00F30280">
      <w:pPr>
        <w:pStyle w:val="a5"/>
        <w:spacing w:line="360" w:lineRule="auto"/>
        <w:ind w:firstLine="720"/>
        <w:jc w:val="both"/>
      </w:pPr>
      <w:r>
        <w:t>Необходимо, чтобы в той или иной форме участники проговорили, что они готовы работать друг с другом. Подобная договоренность может быть закреплена с помощью документа, содержащего:</w:t>
      </w:r>
    </w:p>
    <w:p w:rsidR="00F30280" w:rsidRDefault="00F30280" w:rsidP="00F30280">
      <w:pPr>
        <w:pStyle w:val="a5"/>
        <w:numPr>
          <w:ilvl w:val="0"/>
          <w:numId w:val="46"/>
        </w:numPr>
        <w:spacing w:line="360" w:lineRule="auto"/>
        <w:ind w:left="0" w:firstLine="426"/>
        <w:jc w:val="both"/>
      </w:pPr>
      <w:r>
        <w:t>обязательства по соблюдению взаимных договоренностей;</w:t>
      </w:r>
    </w:p>
    <w:p w:rsidR="00F30280" w:rsidRDefault="00F30280" w:rsidP="00F30280">
      <w:pPr>
        <w:pStyle w:val="a5"/>
        <w:numPr>
          <w:ilvl w:val="0"/>
          <w:numId w:val="46"/>
        </w:numPr>
        <w:spacing w:line="360" w:lineRule="auto"/>
        <w:ind w:left="0" w:firstLine="426"/>
        <w:jc w:val="both"/>
      </w:pPr>
      <w:r>
        <w:t>права и обязанности сторон;</w:t>
      </w:r>
    </w:p>
    <w:p w:rsidR="00F30280" w:rsidRDefault="00F30280" w:rsidP="00F30280">
      <w:pPr>
        <w:pStyle w:val="a5"/>
        <w:numPr>
          <w:ilvl w:val="0"/>
          <w:numId w:val="46"/>
        </w:numPr>
        <w:spacing w:line="360" w:lineRule="auto"/>
        <w:ind w:left="0" w:firstLine="426"/>
        <w:jc w:val="both"/>
      </w:pPr>
      <w:r>
        <w:t>регулярность встреч;</w:t>
      </w:r>
    </w:p>
    <w:p w:rsidR="00F30280" w:rsidRDefault="00F30280" w:rsidP="00F30280">
      <w:pPr>
        <w:pStyle w:val="a5"/>
        <w:numPr>
          <w:ilvl w:val="0"/>
          <w:numId w:val="46"/>
        </w:numPr>
        <w:spacing w:line="360" w:lineRule="auto"/>
        <w:ind w:left="0" w:firstLine="426"/>
        <w:jc w:val="both"/>
      </w:pPr>
      <w:r>
        <w:t>обязательство о неразглашении личной информации о психологических и иных проблемах участников программы;</w:t>
      </w:r>
    </w:p>
    <w:p w:rsidR="00F30280" w:rsidRDefault="00F30280" w:rsidP="00F30280">
      <w:pPr>
        <w:pStyle w:val="a5"/>
        <w:numPr>
          <w:ilvl w:val="0"/>
          <w:numId w:val="46"/>
        </w:numPr>
        <w:spacing w:line="360" w:lineRule="auto"/>
        <w:ind w:left="0" w:firstLine="426"/>
        <w:jc w:val="both"/>
      </w:pPr>
      <w:r>
        <w:t>обязательства наставника по отношению к родителям наставляемых, если для того существуют основания.</w:t>
      </w:r>
    </w:p>
    <w:p w:rsidR="00F30280" w:rsidRDefault="00F30280" w:rsidP="00F30280">
      <w:pPr>
        <w:pStyle w:val="a5"/>
        <w:spacing w:line="360" w:lineRule="auto"/>
        <w:ind w:firstLine="720"/>
        <w:jc w:val="both"/>
      </w:pPr>
      <w:r>
        <w:t>Результаты знакомства: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F30280" w:rsidRDefault="00F30280" w:rsidP="00F30280">
      <w:pPr>
        <w:pStyle w:val="a5"/>
        <w:tabs>
          <w:tab w:val="left" w:pos="1520"/>
        </w:tabs>
        <w:spacing w:line="360" w:lineRule="auto"/>
        <w:ind w:left="720" w:firstLine="0"/>
        <w:jc w:val="both"/>
      </w:pPr>
      <w:r>
        <w:t>Пробная рабочая встреча.</w:t>
      </w:r>
    </w:p>
    <w:p w:rsidR="00F30280" w:rsidRDefault="00F30280" w:rsidP="00F30280">
      <w:pPr>
        <w:pStyle w:val="a5"/>
        <w:spacing w:line="360" w:lineRule="auto"/>
        <w:ind w:firstLine="720"/>
        <w:jc w:val="both"/>
      </w:pPr>
      <w:r>
        <w:t>Участники: наставник, наставляемый.</w:t>
      </w:r>
    </w:p>
    <w:p w:rsidR="00F30280" w:rsidRDefault="00F30280" w:rsidP="00F30280">
      <w:pPr>
        <w:pStyle w:val="a5"/>
        <w:spacing w:line="360" w:lineRule="auto"/>
        <w:ind w:firstLine="720"/>
        <w:jc w:val="both"/>
      </w:pPr>
      <w:r>
        <w:t>Роль куратора: после встречи зафиксировать ее результаты, подтолкнуть к развитию отношений.</w:t>
      </w:r>
    </w:p>
    <w:p w:rsidR="00F30280" w:rsidRDefault="00F30280" w:rsidP="00F30280">
      <w:pPr>
        <w:pStyle w:val="a5"/>
        <w:spacing w:line="360" w:lineRule="auto"/>
        <w:ind w:firstLine="720"/>
        <w:jc w:val="both"/>
      </w:pPr>
      <w:r>
        <w:t>Время: по желанию участников, до одного часа.</w:t>
      </w:r>
    </w:p>
    <w:p w:rsidR="00F30280" w:rsidRDefault="00F30280" w:rsidP="00F30280">
      <w:pPr>
        <w:pStyle w:val="a5"/>
        <w:spacing w:line="360" w:lineRule="auto"/>
        <w:ind w:firstLine="720"/>
        <w:jc w:val="both"/>
      </w:pPr>
      <w:r>
        <w:t>Решение конкретной задачи. Наставник, исходя из первой встречи, предлагает наставляемому решить одну небольшую, но конкретную и прикладную задачу, чтобы продемонстрировать возможный формат работы и проверить комфортность взаимодействия на практике. Это может быть беседа, ролевая игра, дискуссия, педагогическая игра, совместное решение прикладной задачи (теста). Совместное посещение мероприятия, работу над крупным проектом, просмотр фильма и т. д. для первой встречи лучше не использовать, так как ее задача - проверка условий работы.</w:t>
      </w:r>
    </w:p>
    <w:p w:rsidR="00F30280" w:rsidRDefault="00F30280" w:rsidP="00F30280">
      <w:pPr>
        <w:pStyle w:val="a5"/>
        <w:spacing w:line="360" w:lineRule="auto"/>
        <w:ind w:firstLine="720"/>
        <w:jc w:val="both"/>
      </w:pPr>
      <w:r>
        <w:t>Рефлексия. По окончании встречи наставник и наставляемый (группа наставляемых) представляют краткие результаты куратору. Возможно заполнение специального дневника в онлайн-режиме, что упростит куратору задачу по анализу и контролю хода программы наставничества. Эти результаты и ответы помогут обоим участникам понять, в каком направлении им лучше двигаться, какой формат встреч является комфортным, отрефлексировать свои отношения.</w:t>
      </w:r>
    </w:p>
    <w:p w:rsidR="00F30280" w:rsidRDefault="00F30280" w:rsidP="00F30280">
      <w:pPr>
        <w:pStyle w:val="a5"/>
        <w:spacing w:line="360" w:lineRule="auto"/>
        <w:ind w:firstLine="720"/>
        <w:jc w:val="both"/>
      </w:pPr>
      <w:r>
        <w:t>Рекомендуемые пункты для заполнения:</w:t>
      </w:r>
    </w:p>
    <w:p w:rsidR="00F30280" w:rsidRDefault="00F30280" w:rsidP="00F30280">
      <w:pPr>
        <w:pStyle w:val="a5"/>
        <w:spacing w:line="360" w:lineRule="auto"/>
        <w:ind w:firstLine="720"/>
        <w:jc w:val="both"/>
      </w:pPr>
      <w:r>
        <w:t>Что получилось?</w:t>
      </w:r>
    </w:p>
    <w:p w:rsidR="00F30280" w:rsidRDefault="00F30280" w:rsidP="00F30280">
      <w:pPr>
        <w:pStyle w:val="a5"/>
        <w:spacing w:line="360" w:lineRule="auto"/>
        <w:ind w:firstLine="720"/>
        <w:jc w:val="both"/>
      </w:pPr>
      <w:r>
        <w:t>Что понравилось?</w:t>
      </w:r>
    </w:p>
    <w:p w:rsidR="00F30280" w:rsidRDefault="00F30280" w:rsidP="00F30280">
      <w:pPr>
        <w:pStyle w:val="a5"/>
        <w:spacing w:line="360" w:lineRule="auto"/>
        <w:ind w:firstLine="720"/>
        <w:jc w:val="both"/>
      </w:pPr>
      <w:r>
        <w:t>Благодаря чему стало возможно достичь результата?</w:t>
      </w:r>
    </w:p>
    <w:p w:rsidR="00F30280" w:rsidRDefault="00F30280" w:rsidP="00F30280">
      <w:pPr>
        <w:pStyle w:val="a5"/>
        <w:spacing w:line="360" w:lineRule="auto"/>
        <w:ind w:firstLine="720"/>
        <w:jc w:val="both"/>
      </w:pPr>
      <w:r>
        <w:t>Что в следующий раз можно будет сделать по-другому?</w:t>
      </w:r>
    </w:p>
    <w:p w:rsidR="00F30280" w:rsidRDefault="00F30280" w:rsidP="00F30280">
      <w:pPr>
        <w:pStyle w:val="a5"/>
        <w:spacing w:line="360" w:lineRule="auto"/>
        <w:ind w:firstLine="720"/>
        <w:jc w:val="both"/>
      </w:pPr>
      <w:r>
        <w:t>Результаты пробной рабочей встречи: наставник и наставляемый понимают, чем могут быть полезны друг другу, что подходят по стилю общения и темпераменту, начинают выстраивать доверительные отношения, получают первый результат, готовы к созданию долгосрочного плана реализации программы наставничества.</w:t>
      </w:r>
    </w:p>
    <w:p w:rsidR="00F30280" w:rsidRDefault="00F30280" w:rsidP="00F30280">
      <w:pPr>
        <w:pStyle w:val="a5"/>
        <w:tabs>
          <w:tab w:val="left" w:pos="1520"/>
        </w:tabs>
        <w:spacing w:line="360" w:lineRule="auto"/>
        <w:ind w:left="720" w:firstLine="0"/>
        <w:jc w:val="both"/>
      </w:pPr>
      <w:r>
        <w:t>Планирование основного процесса работы.</w:t>
      </w:r>
    </w:p>
    <w:p w:rsidR="00F30280" w:rsidRDefault="00F30280" w:rsidP="00F30280">
      <w:pPr>
        <w:pStyle w:val="a5"/>
        <w:spacing w:line="360" w:lineRule="auto"/>
        <w:ind w:firstLine="720"/>
        <w:jc w:val="both"/>
      </w:pPr>
      <w:r>
        <w:t>Участники: наставник, наставляемый, куратор.</w:t>
      </w:r>
    </w:p>
    <w:p w:rsidR="00F30280" w:rsidRDefault="00F30280" w:rsidP="00F30280">
      <w:pPr>
        <w:pStyle w:val="a5"/>
        <w:spacing w:line="360" w:lineRule="auto"/>
        <w:ind w:firstLine="720"/>
        <w:jc w:val="both"/>
      </w:pPr>
      <w:r>
        <w:t>Роль куратора: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w:t>
      </w:r>
    </w:p>
    <w:p w:rsidR="00F30280" w:rsidRDefault="00F30280" w:rsidP="00F30280">
      <w:pPr>
        <w:pStyle w:val="a5"/>
        <w:spacing w:line="360" w:lineRule="auto"/>
        <w:ind w:firstLine="720"/>
        <w:jc w:val="both"/>
      </w:pPr>
      <w:r>
        <w:t>Время: 1-1,5 часа.</w:t>
      </w:r>
    </w:p>
    <w:p w:rsidR="00F30280" w:rsidRDefault="00F30280" w:rsidP="00F30280">
      <w:pPr>
        <w:pStyle w:val="a5"/>
        <w:spacing w:line="360" w:lineRule="auto"/>
        <w:ind w:firstLine="720"/>
        <w:jc w:val="both"/>
      </w:pPr>
      <w:r>
        <w:t>Желания и ресурсы.</w:t>
      </w:r>
    </w:p>
    <w:p w:rsidR="00F30280" w:rsidRDefault="00F30280" w:rsidP="00F30280">
      <w:pPr>
        <w:pStyle w:val="a5"/>
        <w:spacing w:line="360" w:lineRule="auto"/>
        <w:ind w:firstLine="800"/>
        <w:jc w:val="both"/>
      </w:pPr>
      <w:r>
        <w:t>Вместе с куратором пара или группа обсуждает и по итогу формулирует цели на ближайший период работы (минимум на месяц). Куратор может 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 в рамках программы наставничества.</w:t>
      </w:r>
    </w:p>
    <w:p w:rsidR="00F30280" w:rsidRDefault="00F30280" w:rsidP="00F30280">
      <w:pPr>
        <w:pStyle w:val="a5"/>
        <w:spacing w:line="360" w:lineRule="auto"/>
        <w:ind w:firstLine="800"/>
        <w:jc w:val="both"/>
      </w:pPr>
      <w:r>
        <w:t>Для начала наставляемый отвечает на вопрос «Что я хочу, чтобы у меня было?» и на листе бумаги или устно перечисляет 5 достижений (ощущений, предметов).</w:t>
      </w:r>
    </w:p>
    <w:p w:rsidR="00F30280" w:rsidRDefault="00F30280" w:rsidP="00F30280">
      <w:pPr>
        <w:pStyle w:val="a5"/>
        <w:spacing w:line="360" w:lineRule="auto"/>
        <w:ind w:firstLine="800"/>
        <w:jc w:val="both"/>
      </w:pPr>
      <w:r>
        <w:t>После того как определены 5 ключевых направлений, заполняется таблица.</w:t>
      </w:r>
    </w:p>
    <w:tbl>
      <w:tblPr>
        <w:tblW w:w="0" w:type="auto"/>
        <w:jc w:val="center"/>
        <w:tblLayout w:type="fixed"/>
        <w:tblLook w:val="04A0"/>
      </w:tblPr>
      <w:tblGrid>
        <w:gridCol w:w="1877"/>
        <w:gridCol w:w="1872"/>
        <w:gridCol w:w="1872"/>
        <w:gridCol w:w="1872"/>
        <w:gridCol w:w="1882"/>
      </w:tblGrid>
      <w:tr w:rsidR="00F30280" w:rsidTr="00160D39">
        <w:trPr>
          <w:trHeight w:hRule="exact" w:val="2472"/>
          <w:jc w:val="center"/>
        </w:trPr>
        <w:tc>
          <w:tcPr>
            <w:tcW w:w="1877"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r>
              <w:t>Какие ресурсы у меня есть, чтобы это получить?</w:t>
            </w:r>
          </w:p>
        </w:tc>
        <w:tc>
          <w:tcPr>
            <w:tcW w:w="1872" w:type="dxa"/>
            <w:tcBorders>
              <w:top w:val="single" w:sz="4" w:space="0" w:color="000000"/>
              <w:left w:val="single" w:sz="4" w:space="0" w:color="000000"/>
            </w:tcBorders>
            <w:tcMar>
              <w:top w:w="0" w:type="dxa"/>
              <w:left w:w="108" w:type="dxa"/>
              <w:bottom w:w="0" w:type="dxa"/>
              <w:right w:w="108" w:type="dxa"/>
            </w:tcMar>
            <w:vAlign w:val="center"/>
          </w:tcPr>
          <w:p w:rsidR="00F30280" w:rsidRDefault="00F30280" w:rsidP="00160D39">
            <w:pPr>
              <w:pStyle w:val="a7"/>
              <w:spacing w:line="360" w:lineRule="auto"/>
              <w:ind w:firstLine="0"/>
            </w:pPr>
            <w:r>
              <w:t>Каких ресурсов мне не хватает, чтобы достичь цели и получить желаемое?</w:t>
            </w:r>
          </w:p>
        </w:tc>
        <w:tc>
          <w:tcPr>
            <w:tcW w:w="1872" w:type="dxa"/>
            <w:tcBorders>
              <w:top w:val="single" w:sz="4" w:space="0" w:color="000000"/>
              <w:left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r>
              <w:t>Как измерить результат реализации цели? Как я пойму, что достиг ее?</w:t>
            </w:r>
          </w:p>
        </w:tc>
        <w:tc>
          <w:tcPr>
            <w:tcW w:w="1882" w:type="dxa"/>
            <w:tcBorders>
              <w:top w:val="single" w:sz="4" w:space="0" w:color="000000"/>
              <w:left w:val="single" w:sz="4" w:space="0" w:color="000000"/>
              <w:right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r>
              <w:t>Сколько мне нужно времени, чтобы это получить?</w:t>
            </w:r>
          </w:p>
        </w:tc>
      </w:tr>
      <w:tr w:rsidR="00F30280" w:rsidTr="00160D39">
        <w:trPr>
          <w:trHeight w:hRule="exact" w:val="542"/>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0280" w:rsidRDefault="00F30280" w:rsidP="00160D39">
            <w:pPr>
              <w:pStyle w:val="a7"/>
              <w:spacing w:line="360" w:lineRule="auto"/>
              <w:ind w:firstLine="0"/>
            </w:pPr>
            <w:r>
              <w:t>Желание</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r>
    </w:tbl>
    <w:p w:rsidR="00F30280" w:rsidRDefault="00F30280" w:rsidP="00F30280">
      <w:pPr>
        <w:spacing w:line="360" w:lineRule="auto"/>
        <w:rPr>
          <w:rFonts w:ascii="Times New Roman" w:hAnsi="Times New Roman"/>
          <w:sz w:val="28"/>
        </w:rPr>
      </w:pPr>
    </w:p>
    <w:p w:rsidR="00F30280" w:rsidRDefault="00F30280" w:rsidP="00F30280">
      <w:pPr>
        <w:pStyle w:val="a5"/>
        <w:spacing w:line="360" w:lineRule="auto"/>
        <w:ind w:firstLine="800"/>
        <w:jc w:val="both"/>
      </w:pPr>
      <w:r>
        <w:t>Цели и результаты</w:t>
      </w:r>
    </w:p>
    <w:p w:rsidR="00F30280" w:rsidRDefault="00F30280" w:rsidP="00F30280">
      <w:pPr>
        <w:pStyle w:val="a5"/>
        <w:spacing w:line="360" w:lineRule="auto"/>
        <w:ind w:firstLine="800"/>
        <w:jc w:val="both"/>
      </w:pPr>
      <w:r>
        <w:t>После того как наставник и наставляемый определили, с какими желаниями и, соответственно, целями они будут работать на первом отрезке времени, куратор предлагает участникам создать карту будущей работы. Эту карту можно в будущем оцифровать, чтобы иметь возможность сверяться с ней, оценивая каждую отдельную встречу.</w:t>
      </w:r>
    </w:p>
    <w:tbl>
      <w:tblPr>
        <w:tblW w:w="0" w:type="auto"/>
        <w:jc w:val="center"/>
        <w:tblLayout w:type="fixed"/>
        <w:tblLook w:val="04A0"/>
      </w:tblPr>
      <w:tblGrid>
        <w:gridCol w:w="1877"/>
        <w:gridCol w:w="1872"/>
        <w:gridCol w:w="1872"/>
        <w:gridCol w:w="1872"/>
        <w:gridCol w:w="1882"/>
      </w:tblGrid>
      <w:tr w:rsidR="00F30280" w:rsidTr="00160D39">
        <w:trPr>
          <w:trHeight w:hRule="exact" w:val="653"/>
          <w:jc w:val="center"/>
        </w:trPr>
        <w:tc>
          <w:tcPr>
            <w:tcW w:w="9375" w:type="dxa"/>
            <w:gridSpan w:val="5"/>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30280" w:rsidRDefault="00F30280" w:rsidP="00160D39">
            <w:pPr>
              <w:pStyle w:val="a7"/>
              <w:tabs>
                <w:tab w:val="left" w:leader="underscore" w:pos="4276"/>
              </w:tabs>
              <w:spacing w:line="360" w:lineRule="auto"/>
              <w:ind w:firstLine="820"/>
            </w:pPr>
            <w:r>
              <w:t>Цель № 1</w:t>
            </w:r>
            <w:r>
              <w:tab/>
            </w:r>
          </w:p>
        </w:tc>
      </w:tr>
      <w:tr w:rsidR="00F30280" w:rsidTr="00160D39">
        <w:trPr>
          <w:trHeight w:val="2184"/>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Желаемый результат (как вы видите конечную реализацию цели?)</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Конкретные действия и шаги, направленные на получение максимально го результата</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Сроки</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Показатель эффективности (по каким результатам конкретной деятельности можно будет оценить, что вы движетесь к поставленной цели)</w:t>
            </w: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Pr="0070755D" w:rsidRDefault="00F30280" w:rsidP="00160D39">
            <w:pPr>
              <w:jc w:val="center"/>
              <w:rPr>
                <w:rFonts w:ascii="Times New Roman" w:hAnsi="Times New Roman"/>
                <w:szCs w:val="24"/>
              </w:rPr>
            </w:pPr>
            <w:r w:rsidRPr="0070755D">
              <w:rPr>
                <w:rFonts w:ascii="Times New Roman" w:hAnsi="Times New Roman"/>
                <w:szCs w:val="24"/>
              </w:rPr>
              <w:t>Отметки о выполнении</w:t>
            </w:r>
          </w:p>
        </w:tc>
      </w:tr>
      <w:tr w:rsidR="00F30280" w:rsidTr="00160D39">
        <w:trPr>
          <w:trHeight w:val="636"/>
          <w:jc w:val="center"/>
        </w:trPr>
        <w:tc>
          <w:tcPr>
            <w:tcW w:w="1877"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pStyle w:val="a7"/>
              <w:spacing w:line="360" w:lineRule="auto"/>
              <w:ind w:firstLine="0"/>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F30280" w:rsidRDefault="00F30280" w:rsidP="00160D39">
            <w:pPr>
              <w:pStyle w:val="a7"/>
              <w:spacing w:line="360" w:lineRule="auto"/>
              <w:jc w:val="both"/>
            </w:pPr>
          </w:p>
        </w:tc>
        <w:tc>
          <w:tcPr>
            <w:tcW w:w="1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0280" w:rsidRDefault="00F30280" w:rsidP="00160D39">
            <w:pPr>
              <w:spacing w:line="360" w:lineRule="auto"/>
              <w:rPr>
                <w:rFonts w:ascii="Times New Roman" w:hAnsi="Times New Roman"/>
                <w:sz w:val="28"/>
              </w:rPr>
            </w:pPr>
          </w:p>
        </w:tc>
      </w:tr>
    </w:tbl>
    <w:p w:rsidR="00F30280" w:rsidRDefault="00F30280" w:rsidP="00F30280">
      <w:pPr>
        <w:spacing w:line="360" w:lineRule="auto"/>
        <w:rPr>
          <w:rFonts w:ascii="Times New Roman" w:hAnsi="Times New Roman"/>
          <w:sz w:val="28"/>
        </w:rPr>
      </w:pPr>
    </w:p>
    <w:p w:rsidR="00F30280" w:rsidRDefault="00F30280" w:rsidP="00F30280">
      <w:pPr>
        <w:pStyle w:val="a5"/>
        <w:spacing w:line="360" w:lineRule="auto"/>
        <w:ind w:firstLine="800"/>
        <w:jc w:val="both"/>
      </w:pPr>
      <w:r>
        <w:t>На этом же этапе наставник и наставляемый при помощи куратора определяют, 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 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также для оценки деятельности самого наставника и результатов программы наставничества.</w:t>
      </w:r>
    </w:p>
    <w:p w:rsidR="00F30280" w:rsidRDefault="00F30280" w:rsidP="00F30280">
      <w:pPr>
        <w:pStyle w:val="a5"/>
        <w:spacing w:line="360" w:lineRule="auto"/>
        <w:ind w:firstLine="800"/>
        <w:jc w:val="both"/>
      </w:pPr>
      <w:r>
        <w:t>Результаты встречи-планирования: поставлены цели и определены сроки взаимодействия, создан примерный план встреч в рамках программы наставничества.</w:t>
      </w:r>
    </w:p>
    <w:p w:rsidR="00F30280" w:rsidRDefault="00F30280" w:rsidP="00F30280">
      <w:pPr>
        <w:pStyle w:val="a5"/>
        <w:tabs>
          <w:tab w:val="left" w:pos="1600"/>
        </w:tabs>
        <w:spacing w:line="360" w:lineRule="auto"/>
        <w:ind w:left="800" w:firstLine="0"/>
        <w:jc w:val="both"/>
      </w:pPr>
      <w:r>
        <w:t>Совместная работа наставника и наставляемого.</w:t>
      </w:r>
    </w:p>
    <w:p w:rsidR="00F30280" w:rsidRDefault="00F30280" w:rsidP="00F30280">
      <w:pPr>
        <w:pStyle w:val="a5"/>
        <w:spacing w:line="360" w:lineRule="auto"/>
        <w:ind w:firstLine="800"/>
        <w:jc w:val="both"/>
      </w:pPr>
      <w:r>
        <w:t>Участники: наставник, наставляемый (куратор - при необходимости).</w:t>
      </w:r>
    </w:p>
    <w:p w:rsidR="00F30280" w:rsidRDefault="00F30280" w:rsidP="00F30280">
      <w:pPr>
        <w:pStyle w:val="a5"/>
        <w:spacing w:line="360" w:lineRule="auto"/>
        <w:ind w:firstLine="800"/>
        <w:jc w:val="both"/>
      </w:pPr>
      <w:r>
        <w:t>Роль куратора: организаторская функция, проверка своевременного заполнения форм обратной связи, консультирование наставника при возникновении вопросов.</w:t>
      </w:r>
    </w:p>
    <w:p w:rsidR="00F30280" w:rsidRDefault="00F30280" w:rsidP="00F30280">
      <w:pPr>
        <w:pStyle w:val="a5"/>
        <w:spacing w:line="360" w:lineRule="auto"/>
        <w:ind w:firstLine="800"/>
        <w:jc w:val="both"/>
      </w:pPr>
      <w:r>
        <w:t>Время: одна встреча - от 1 часа, длительность всех встреч - в зависимости от формы и индивидуальной ситуации, минимум 1 месяц.</w:t>
      </w:r>
    </w:p>
    <w:p w:rsidR="00F30280" w:rsidRDefault="00F30280" w:rsidP="00F30280">
      <w:pPr>
        <w:pStyle w:val="a5"/>
        <w:spacing w:line="360" w:lineRule="auto"/>
        <w:ind w:firstLine="800"/>
        <w:jc w:val="both"/>
      </w:pPr>
      <w:r>
        <w:t>Следует учитывать, что встречи могут проходить:</w:t>
      </w:r>
    </w:p>
    <w:p w:rsidR="00F30280" w:rsidRDefault="00F30280" w:rsidP="00F30280">
      <w:pPr>
        <w:pStyle w:val="a5"/>
        <w:numPr>
          <w:ilvl w:val="0"/>
          <w:numId w:val="47"/>
        </w:numPr>
        <w:spacing w:line="360" w:lineRule="auto"/>
        <w:ind w:left="0" w:firstLine="426"/>
        <w:jc w:val="both"/>
      </w:pPr>
      <w:r>
        <w:t>в образовательной организации;</w:t>
      </w:r>
    </w:p>
    <w:p w:rsidR="00F30280" w:rsidRDefault="00F30280" w:rsidP="00F30280">
      <w:pPr>
        <w:pStyle w:val="a5"/>
        <w:numPr>
          <w:ilvl w:val="0"/>
          <w:numId w:val="47"/>
        </w:numPr>
        <w:spacing w:line="360" w:lineRule="auto"/>
        <w:ind w:left="0" w:firstLine="426"/>
        <w:jc w:val="both"/>
      </w:pPr>
      <w:r>
        <w:t>на предприятии (в офисе) наставника;</w:t>
      </w:r>
    </w:p>
    <w:p w:rsidR="00F30280" w:rsidRDefault="00F30280" w:rsidP="00F30280">
      <w:pPr>
        <w:pStyle w:val="a5"/>
        <w:numPr>
          <w:ilvl w:val="0"/>
          <w:numId w:val="47"/>
        </w:numPr>
        <w:spacing w:line="360" w:lineRule="auto"/>
        <w:ind w:left="0" w:firstLine="426"/>
        <w:jc w:val="both"/>
      </w:pPr>
      <w:r>
        <w:t>на территории других образовательных организаций;</w:t>
      </w:r>
    </w:p>
    <w:p w:rsidR="00F30280" w:rsidRDefault="00F30280" w:rsidP="00F30280">
      <w:pPr>
        <w:pStyle w:val="a5"/>
        <w:numPr>
          <w:ilvl w:val="0"/>
          <w:numId w:val="47"/>
        </w:numPr>
        <w:spacing w:line="360" w:lineRule="auto"/>
        <w:ind w:left="0" w:firstLine="426"/>
      </w:pPr>
      <w:r>
        <w:t>в местах спортивного и культурного времяпрепровождения и др.</w:t>
      </w:r>
    </w:p>
    <w:p w:rsidR="00F30280" w:rsidRDefault="00F30280" w:rsidP="00F30280">
      <w:pPr>
        <w:pStyle w:val="a5"/>
        <w:spacing w:line="360" w:lineRule="auto"/>
        <w:ind w:firstLine="276"/>
        <w:jc w:val="both"/>
      </w:pPr>
      <w:r>
        <w:t>Встречи наставника и наставляемого (наставляемых) могут быть оформлены в виде диалога или обсуждения, экскурсии, публичной лекции, как практическая работа над проектом. Наставник самостоятельно формирует структуру и план действий на каждой встрече, но тем не менее обращается к общей модели: рефлексия, работа, рефлексия.</w:t>
      </w:r>
    </w:p>
    <w:p w:rsidR="00F30280" w:rsidRDefault="00F30280" w:rsidP="00F30280">
      <w:pPr>
        <w:pStyle w:val="a5"/>
        <w:spacing w:line="360" w:lineRule="auto"/>
        <w:ind w:firstLine="720"/>
        <w:jc w:val="both"/>
      </w:pPr>
      <w:r>
        <w:t>Любая встреча не может длиться менее часа, если проходит очно. Дистанционная работа в формате переписки в социальных сетях и/или телефонных разговоров не регламентируется, но результаты в любом случае фиксируются.</w:t>
      </w:r>
    </w:p>
    <w:p w:rsidR="00F30280" w:rsidRDefault="00F30280" w:rsidP="00F30280">
      <w:pPr>
        <w:pStyle w:val="a5"/>
        <w:spacing w:line="360" w:lineRule="auto"/>
        <w:ind w:firstLine="720"/>
        <w:jc w:val="both"/>
      </w:pPr>
      <w:r>
        <w:t>Первые 10 минут встречи посвящены обсуждению изменений, произошедших с момента последней встречи. Подростку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F30280" w:rsidRDefault="00F30280" w:rsidP="00F30280">
      <w:pPr>
        <w:pStyle w:val="a5"/>
        <w:spacing w:line="360" w:lineRule="auto"/>
        <w:ind w:firstLine="720"/>
        <w:jc w:val="both"/>
      </w:pPr>
      <w:r>
        <w:t>Следующие 40 минут посвящены непосредственно работе: это может быть беседа, разбор кейса, посещение мероприятия, работа над проектом, любая иная деятельность.</w:t>
      </w:r>
    </w:p>
    <w:p w:rsidR="00F30280" w:rsidRDefault="00F30280" w:rsidP="00F30280">
      <w:pPr>
        <w:pStyle w:val="a5"/>
        <w:spacing w:line="360" w:lineRule="auto"/>
        <w:ind w:firstLine="720"/>
        <w:jc w:val="both"/>
      </w:pPr>
      <w:r>
        <w:t>Последние 10 минут отводятся на обсуждение и рефлексию, необходимо резюмировать встречу. Наставляемый и наставник могут ответить на следующие вопросы (и при желании занести их в дневник).</w:t>
      </w:r>
    </w:p>
    <w:p w:rsidR="00F30280" w:rsidRDefault="00F30280" w:rsidP="00F30280">
      <w:pPr>
        <w:pStyle w:val="a5"/>
        <w:spacing w:line="360" w:lineRule="auto"/>
        <w:ind w:firstLine="720"/>
      </w:pPr>
      <w:r>
        <w:t>Приблизились ли мы сегодня к цели?</w:t>
      </w:r>
    </w:p>
    <w:p w:rsidR="00F30280" w:rsidRDefault="00F30280" w:rsidP="00F30280">
      <w:pPr>
        <w:pStyle w:val="a5"/>
        <w:spacing w:line="360" w:lineRule="auto"/>
        <w:ind w:firstLine="720"/>
      </w:pPr>
      <w:r>
        <w:t>Что сегодня получилось хорошо?</w:t>
      </w:r>
    </w:p>
    <w:p w:rsidR="00F30280" w:rsidRDefault="00F30280" w:rsidP="00F30280">
      <w:pPr>
        <w:pStyle w:val="a5"/>
        <w:spacing w:line="360" w:lineRule="auto"/>
        <w:ind w:firstLine="720"/>
      </w:pPr>
      <w:r>
        <w:t>Что стоит изменить в следующий раз?</w:t>
      </w:r>
    </w:p>
    <w:p w:rsidR="00F30280" w:rsidRDefault="00F30280" w:rsidP="00F30280">
      <w:pPr>
        <w:pStyle w:val="a5"/>
        <w:spacing w:line="360" w:lineRule="auto"/>
        <w:ind w:firstLine="720"/>
      </w:pPr>
      <w:r>
        <w:t>Как я сейчас себя чувствую?</w:t>
      </w:r>
    </w:p>
    <w:p w:rsidR="00F30280" w:rsidRDefault="00F30280" w:rsidP="00F30280">
      <w:pPr>
        <w:pStyle w:val="a5"/>
        <w:spacing w:line="360" w:lineRule="auto"/>
        <w:ind w:firstLine="720"/>
      </w:pPr>
      <w:r>
        <w:t>Что нужно сделать к следующей встрече?</w:t>
      </w:r>
    </w:p>
    <w:p w:rsidR="00F30280" w:rsidRDefault="00F30280" w:rsidP="00F30280">
      <w:pPr>
        <w:pStyle w:val="a5"/>
        <w:spacing w:line="360" w:lineRule="auto"/>
        <w:ind w:firstLine="720"/>
        <w:jc w:val="both"/>
      </w:pPr>
      <w:r>
        <w:t>Встречи проводятся не реже одного раза в две недели. Оптимальная частота - два раза в неделю, если речь идет о формах «учитель - учитель»,«ученик - 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F30280" w:rsidRDefault="00F30280" w:rsidP="00F30280">
      <w:pPr>
        <w:pStyle w:val="a5"/>
        <w:tabs>
          <w:tab w:val="left" w:pos="1522"/>
        </w:tabs>
        <w:spacing w:line="360" w:lineRule="auto"/>
        <w:ind w:left="720" w:firstLine="0"/>
        <w:jc w:val="both"/>
      </w:pPr>
      <w:r>
        <w:t>Процедура завершения взаимодействия между наставниками и наставляемыми.</w:t>
      </w:r>
    </w:p>
    <w:p w:rsidR="00F30280" w:rsidRDefault="00F30280" w:rsidP="00F30280">
      <w:pPr>
        <w:pStyle w:val="a5"/>
        <w:spacing w:line="360" w:lineRule="auto"/>
        <w:ind w:firstLine="720"/>
        <w:jc w:val="both"/>
      </w:pPr>
      <w:r>
        <w:t>Участники: наставник, наставляемый, куратор.</w:t>
      </w:r>
    </w:p>
    <w:p w:rsidR="00F30280" w:rsidRDefault="00F30280" w:rsidP="00F30280">
      <w:pPr>
        <w:pStyle w:val="a5"/>
        <w:spacing w:line="360" w:lineRule="auto"/>
        <w:ind w:firstLine="720"/>
        <w:jc w:val="both"/>
      </w:pPr>
      <w:r>
        <w:t>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w:t>
      </w:r>
    </w:p>
    <w:p w:rsidR="00F30280" w:rsidRDefault="00F30280" w:rsidP="00F30280">
      <w:pPr>
        <w:pStyle w:val="a5"/>
        <w:spacing w:line="360" w:lineRule="auto"/>
        <w:ind w:firstLine="720"/>
        <w:jc w:val="both"/>
      </w:pPr>
      <w:r>
        <w:t>Время: 1,5 часа.</w:t>
      </w:r>
    </w:p>
    <w:p w:rsidR="00F30280" w:rsidRDefault="00F30280" w:rsidP="00F30280">
      <w:pPr>
        <w:pStyle w:val="a5"/>
        <w:spacing w:line="360" w:lineRule="auto"/>
        <w:ind w:firstLine="720"/>
        <w:jc w:val="both"/>
      </w:pPr>
      <w:r>
        <w:t>Куратор уточняет у участников примерный срок завершения работы по достижению поставленных целей, если сроки отличаются от заявленных в образовательной организации. Совместно выбирается удобная дата для встречи и подведения итогов.</w:t>
      </w:r>
    </w:p>
    <w:p w:rsidR="00F30280" w:rsidRDefault="00F30280" w:rsidP="00F30280">
      <w:pPr>
        <w:pStyle w:val="a5"/>
        <w:spacing w:line="360" w:lineRule="auto"/>
        <w:ind w:firstLine="720"/>
        <w:jc w:val="both"/>
      </w:pPr>
      <w:r>
        <w:t>Среди вопросов, ответы на которые должны быть зафиксированы для создания полной картины результатов работы, должны быть следующие.</w:t>
      </w:r>
    </w:p>
    <w:p w:rsidR="00F30280" w:rsidRDefault="00F30280" w:rsidP="00F30280">
      <w:pPr>
        <w:pStyle w:val="a5"/>
        <w:spacing w:line="360" w:lineRule="auto"/>
        <w:ind w:firstLine="720"/>
        <w:jc w:val="both"/>
      </w:pPr>
      <w:r>
        <w:t>Что самого ценного было в вашем взаимодействии?</w:t>
      </w:r>
    </w:p>
    <w:p w:rsidR="00F30280" w:rsidRDefault="00F30280" w:rsidP="00F30280">
      <w:pPr>
        <w:pStyle w:val="a5"/>
        <w:spacing w:line="360" w:lineRule="auto"/>
        <w:ind w:firstLine="720"/>
        <w:jc w:val="both"/>
      </w:pPr>
      <w:r>
        <w:t>Каких результатов вы достигли?</w:t>
      </w:r>
    </w:p>
    <w:p w:rsidR="00F30280" w:rsidRDefault="00F30280" w:rsidP="00F30280">
      <w:pPr>
        <w:pStyle w:val="a5"/>
        <w:spacing w:line="360" w:lineRule="auto"/>
        <w:ind w:firstLine="720"/>
        <w:jc w:val="both"/>
      </w:pPr>
      <w:r>
        <w:t>Чему вы научились друг у друга?</w:t>
      </w:r>
    </w:p>
    <w:p w:rsidR="00F30280" w:rsidRDefault="00F30280" w:rsidP="00F30280">
      <w:pPr>
        <w:pStyle w:val="a5"/>
        <w:spacing w:line="360" w:lineRule="auto"/>
        <w:ind w:firstLine="720"/>
        <w:jc w:val="both"/>
      </w:pPr>
      <w:r>
        <w:t>Оцените по десятибалльной шкале, насколько вы приблизились к цели.</w:t>
      </w:r>
    </w:p>
    <w:p w:rsidR="00F30280" w:rsidRDefault="00F30280" w:rsidP="00F30280">
      <w:pPr>
        <w:pStyle w:val="a5"/>
        <w:spacing w:line="360" w:lineRule="auto"/>
        <w:ind w:firstLine="720"/>
        <w:jc w:val="both"/>
      </w:pPr>
      <w:r>
        <w:t>Как вы изменились?</w:t>
      </w:r>
    </w:p>
    <w:p w:rsidR="00F30280" w:rsidRDefault="00F30280" w:rsidP="00F30280">
      <w:pPr>
        <w:pStyle w:val="a5"/>
        <w:spacing w:line="360" w:lineRule="auto"/>
        <w:ind w:firstLine="720"/>
        <w:jc w:val="both"/>
      </w:pPr>
      <w:r>
        <w:t>Что вы поняли про себя в процессе общения?</w:t>
      </w:r>
    </w:p>
    <w:p w:rsidR="00F30280" w:rsidRDefault="00F30280" w:rsidP="00F30280">
      <w:pPr>
        <w:pStyle w:val="a5"/>
        <w:spacing w:line="360" w:lineRule="auto"/>
        <w:ind w:firstLine="720"/>
        <w:jc w:val="both"/>
      </w:pPr>
      <w:r>
        <w:t>Чем запомнилось взаимодействие?</w:t>
      </w:r>
    </w:p>
    <w:p w:rsidR="00F30280" w:rsidRDefault="00F30280" w:rsidP="00F30280">
      <w:pPr>
        <w:pStyle w:val="a5"/>
        <w:spacing w:line="360" w:lineRule="auto"/>
        <w:ind w:firstLine="720"/>
        <w:jc w:val="both"/>
      </w:pPr>
      <w:r>
        <w:t>Есть ли необходимость продолжать работу вместе?</w:t>
      </w:r>
    </w:p>
    <w:p w:rsidR="00F30280" w:rsidRDefault="00F30280" w:rsidP="00F30280">
      <w:pPr>
        <w:pStyle w:val="a5"/>
        <w:spacing w:line="360" w:lineRule="auto"/>
        <w:ind w:firstLine="720"/>
        <w:jc w:val="both"/>
      </w:pPr>
      <w:r>
        <w:t>Хотели бы вы стать наставником или продолжить работу в роли наставника?</w:t>
      </w:r>
    </w:p>
    <w:p w:rsidR="00F30280" w:rsidRDefault="00F30280" w:rsidP="00F30280">
      <w:pPr>
        <w:pStyle w:val="a5"/>
        <w:spacing w:line="360" w:lineRule="auto"/>
        <w:ind w:firstLine="720"/>
        <w:jc w:val="both"/>
      </w:pPr>
      <w:r>
        <w:t>По окончании встречи куратор собирает заполненные участниками анкеты и поздравляет с завершением программы наставничества. Если участники обоюдно выражают желание продолжить общение в рамках будущих программ наставничества, куратор фиксирует это в результатах и в базах наставников и наставляемых, если участники выражают желание продолжить взаимодействие вне программы, куратор также фиксирует это в результатах.</w:t>
      </w:r>
    </w:p>
    <w:p w:rsidR="00F30280" w:rsidRDefault="00F30280" w:rsidP="00F30280">
      <w:pPr>
        <w:pStyle w:val="a5"/>
        <w:spacing w:line="360" w:lineRule="auto"/>
        <w:ind w:firstLine="720"/>
        <w:jc w:val="both"/>
      </w:pPr>
      <w:r>
        <w:t>После этого куратор сообщает место и время проведения финального мероприятия для награждения лучших пар или групп и их наставников и просит пару или группу подготовить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F30280" w:rsidRDefault="00F30280" w:rsidP="00F30280">
      <w:pPr>
        <w:pStyle w:val="a5"/>
        <w:spacing w:line="360" w:lineRule="auto"/>
        <w:ind w:firstLine="720"/>
        <w:jc w:val="both"/>
      </w:pPr>
      <w:r>
        <w:t>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благодарность, планируется (или нет) продолжение 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кейса и базы практик.</w:t>
      </w:r>
    </w:p>
    <w:p w:rsidR="00F30280" w:rsidRDefault="00F30280" w:rsidP="00F30280">
      <w:pPr>
        <w:pStyle w:val="a5"/>
        <w:spacing w:line="360" w:lineRule="auto"/>
        <w:ind w:firstLine="720"/>
        <w:jc w:val="both"/>
      </w:pPr>
      <w:r>
        <w:t>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w:t>
      </w:r>
    </w:p>
    <w:p w:rsidR="00F30280" w:rsidRDefault="00F30280" w:rsidP="00F30280">
      <w:pPr>
        <w:pStyle w:val="a5"/>
        <w:spacing w:line="360" w:lineRule="auto"/>
        <w:ind w:firstLine="720"/>
        <w:jc w:val="both"/>
      </w:pPr>
      <w:r>
        <w:t>На этом этапе ведется активная работа по мониторингу:</w:t>
      </w:r>
    </w:p>
    <w:p w:rsidR="00F30280" w:rsidRDefault="00F30280" w:rsidP="00F30280">
      <w:pPr>
        <w:pStyle w:val="a5"/>
        <w:numPr>
          <w:ilvl w:val="0"/>
          <w:numId w:val="56"/>
        </w:numPr>
        <w:spacing w:line="360" w:lineRule="auto"/>
        <w:jc w:val="both"/>
      </w:pPr>
      <w:r>
        <w:t>получение обратной связи от наставляемых - для мониторинга динамики влияния программы на наставляемых;</w:t>
      </w:r>
    </w:p>
    <w:p w:rsidR="00F30280" w:rsidRDefault="00F30280" w:rsidP="00F30280">
      <w:pPr>
        <w:pStyle w:val="a5"/>
        <w:numPr>
          <w:ilvl w:val="0"/>
          <w:numId w:val="56"/>
        </w:numPr>
        <w:spacing w:line="360" w:lineRule="auto"/>
        <w:jc w:val="both"/>
      </w:pPr>
      <w:r>
        <w:t>получение обратной связи от наставников, наставляемых и кураторов - для мониторинга эффективности реализации программы.</w:t>
      </w:r>
    </w:p>
    <w:p w:rsidR="00F30280" w:rsidRDefault="00F30280" w:rsidP="00F30280">
      <w:pPr>
        <w:pStyle w:val="a5"/>
        <w:spacing w:line="360" w:lineRule="auto"/>
        <w:jc w:val="both"/>
      </w:pPr>
      <w:r>
        <w:t>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w:t>
      </w:r>
    </w:p>
    <w:p w:rsidR="00F30280" w:rsidRDefault="00F30280" w:rsidP="00F30280">
      <w:pPr>
        <w:pStyle w:val="a5"/>
        <w:tabs>
          <w:tab w:val="left" w:pos="1275"/>
        </w:tabs>
        <w:spacing w:line="360" w:lineRule="auto"/>
        <w:ind w:left="720" w:firstLine="0"/>
        <w:jc w:val="both"/>
      </w:pPr>
      <w:r>
        <w:t>Этап 7. Завершение программы наставничества в образовательной организации.</w:t>
      </w:r>
    </w:p>
    <w:p w:rsidR="00F30280" w:rsidRDefault="00F30280" w:rsidP="00F30280">
      <w:pPr>
        <w:pStyle w:val="a5"/>
        <w:spacing w:line="360" w:lineRule="auto"/>
        <w:ind w:firstLine="720"/>
        <w:jc w:val="both"/>
      </w:pPr>
      <w: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F30280" w:rsidRDefault="00F30280" w:rsidP="00F30280">
      <w:pPr>
        <w:pStyle w:val="a5"/>
        <w:spacing w:line="360" w:lineRule="auto"/>
        <w:ind w:firstLine="720"/>
        <w:jc w:val="both"/>
      </w:pPr>
      <w: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F30280" w:rsidRDefault="00F30280" w:rsidP="00F30280">
      <w:pPr>
        <w:pStyle w:val="a5"/>
        <w:tabs>
          <w:tab w:val="left" w:pos="1546"/>
        </w:tabs>
        <w:spacing w:line="360" w:lineRule="auto"/>
        <w:ind w:left="720" w:firstLine="0"/>
        <w:jc w:val="both"/>
      </w:pPr>
      <w:r>
        <w:t>В программе наставничества предусмотрены два основных варианта завершения наставнического взаимодействия:</w:t>
      </w:r>
    </w:p>
    <w:p w:rsidR="00F30280" w:rsidRDefault="00F30280" w:rsidP="00F30280">
      <w:pPr>
        <w:pStyle w:val="a5"/>
        <w:numPr>
          <w:ilvl w:val="0"/>
          <w:numId w:val="41"/>
        </w:numPr>
        <w:tabs>
          <w:tab w:val="left" w:pos="1097"/>
        </w:tabs>
        <w:spacing w:line="360" w:lineRule="auto"/>
        <w:ind w:firstLine="720"/>
        <w:jc w:val="both"/>
      </w:pPr>
      <w:r>
        <w:t>запланированное (завершение программы, окончание академического года, достижение целей наставничества и т. д.);</w:t>
      </w:r>
    </w:p>
    <w:p w:rsidR="00F30280" w:rsidRDefault="00F30280" w:rsidP="00F30280">
      <w:pPr>
        <w:pStyle w:val="a5"/>
        <w:numPr>
          <w:ilvl w:val="0"/>
          <w:numId w:val="41"/>
        </w:numPr>
        <w:tabs>
          <w:tab w:val="left" w:pos="1102"/>
        </w:tabs>
        <w:spacing w:line="360" w:lineRule="auto"/>
        <w:ind w:firstLine="720"/>
        <w:jc w:val="both"/>
      </w:pPr>
      <w:r>
        <w:t>незапланированное (смена места проживания, болезнь участника, невозможность уделять наставляемому достаточно времени, межличностные конфликты и т. п.).</w:t>
      </w:r>
    </w:p>
    <w:p w:rsidR="00F30280" w:rsidRDefault="00F30280" w:rsidP="00F30280">
      <w:pPr>
        <w:pStyle w:val="a5"/>
        <w:spacing w:line="360" w:lineRule="auto"/>
        <w:ind w:firstLine="720"/>
        <w:jc w:val="both"/>
      </w:pPr>
      <w:r>
        <w:t>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чувств наставника относительно завершения взаимодействия с наставляемым; обсуждение причин завершения;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положительного опыта участия в программе наставничества; обсуждение процедуры заблаговременного уведомления наставляемого и его родителей об ожидаемом завершении взаимоотношений, чтобы было достаточно времени на подготовку;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обзор правил взаимодействия наставника и наставляемого после завершения отношений;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планирование последнего взаимодействия (последней встречи) наставника и наставляемого (при необходимости); </w:t>
      </w:r>
    </w:p>
    <w:p w:rsidR="00F30280" w:rsidRDefault="00F30280" w:rsidP="00F30280">
      <w:pPr>
        <w:pStyle w:val="af6"/>
        <w:numPr>
          <w:ilvl w:val="0"/>
          <w:numId w:val="57"/>
        </w:numPr>
        <w:spacing w:after="0" w:line="360" w:lineRule="auto"/>
        <w:jc w:val="both"/>
        <w:rPr>
          <w:rFonts w:ascii="Times New Roman" w:hAnsi="Times New Roman"/>
          <w:sz w:val="28"/>
        </w:rPr>
      </w:pPr>
      <w:r w:rsidRPr="00CA322A">
        <w:rPr>
          <w:rFonts w:ascii="Times New Roman" w:hAnsi="Times New Roman"/>
          <w:sz w:val="28"/>
        </w:rPr>
        <w:t xml:space="preserve">обсуждение ситуаций, при которых наставляемый может обратиться к наставнику после завершения взаимодействия. </w:t>
      </w:r>
    </w:p>
    <w:p w:rsidR="00F30280" w:rsidRPr="00AF1EEA" w:rsidRDefault="00F30280" w:rsidP="00F30280">
      <w:pPr>
        <w:spacing w:line="360" w:lineRule="auto"/>
        <w:ind w:firstLine="720"/>
        <w:jc w:val="both"/>
        <w:rPr>
          <w:rFonts w:ascii="Times New Roman" w:hAnsi="Times New Roman"/>
          <w:sz w:val="28"/>
        </w:rPr>
      </w:pPr>
      <w:r w:rsidRPr="00AF1EEA">
        <w:rPr>
          <w:rFonts w:ascii="Times New Roman" w:hAnsi="Times New Roman"/>
          <w:sz w:val="28"/>
        </w:rPr>
        <w:t xml:space="preserve">Аналогичную беседу куратор должен провести с наставляемым, обеспечить возможность наставнику и наставляемому попрощаться друг с другом в здоровом, уважительном и утверждающем ключе. Если наставляемому планируется назначить нового наставника, то нужно обсудить это с 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 Затем следует организовать встречу наставляемого с его новым наставником. Если наставляемый имел значительные проблемы с предыдущими 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 </w:t>
      </w:r>
    </w:p>
    <w:p w:rsidR="00F30280" w:rsidRDefault="00F30280" w:rsidP="00F30280">
      <w:pPr>
        <w:spacing w:line="360" w:lineRule="auto"/>
        <w:ind w:firstLine="720"/>
        <w:jc w:val="both"/>
        <w:rPr>
          <w:rFonts w:ascii="Times New Roman" w:hAnsi="Times New Roman"/>
          <w:sz w:val="28"/>
        </w:rPr>
      </w:pPr>
      <w:r w:rsidRPr="00356E0A">
        <w:rPr>
          <w:rFonts w:ascii="Times New Roman" w:hAnsi="Times New Roman"/>
          <w:i/>
          <w:sz w:val="28"/>
        </w:rPr>
        <w:t>Подведение итогов программы наставничества в образовательной организации.</w:t>
      </w:r>
      <w:r>
        <w:rPr>
          <w:rFonts w:ascii="Times New Roman" w:hAnsi="Times New Roman"/>
          <w:sz w:val="28"/>
        </w:rPr>
        <w:t xml:space="preserve"> 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 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 </w:t>
      </w:r>
    </w:p>
    <w:p w:rsidR="00F30280" w:rsidRPr="00356E0A" w:rsidRDefault="00F30280" w:rsidP="00F30280">
      <w:pPr>
        <w:spacing w:line="360" w:lineRule="auto"/>
        <w:ind w:firstLine="720"/>
        <w:jc w:val="center"/>
        <w:rPr>
          <w:rFonts w:ascii="Times New Roman" w:hAnsi="Times New Roman"/>
          <w:i/>
          <w:sz w:val="28"/>
        </w:rPr>
      </w:pPr>
      <w:r w:rsidRPr="00356E0A">
        <w:rPr>
          <w:rFonts w:ascii="Times New Roman" w:hAnsi="Times New Roman"/>
          <w:i/>
          <w:sz w:val="28"/>
        </w:rPr>
        <w:t>Публичное подведение итогов и популяризация практик.</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 xml:space="preserve">Публичное подведение итогов предполагает проведение открытого праздничного мероприятия (фестиваля). 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 По результатам голосования жюри, а также представленных достижений выбираются лучшие проекты и лучшие наставники, получающие отдельные награды и поощрения. </w:t>
      </w:r>
    </w:p>
    <w:p w:rsidR="00F30280" w:rsidRDefault="00F30280" w:rsidP="00F30280">
      <w:pPr>
        <w:spacing w:line="360" w:lineRule="auto"/>
        <w:ind w:firstLine="720"/>
        <w:jc w:val="both"/>
        <w:rPr>
          <w:rFonts w:ascii="Times New Roman" w:hAnsi="Times New Roman"/>
          <w:sz w:val="28"/>
        </w:rPr>
      </w:pPr>
      <w:bookmarkStart w:id="8" w:name="_dx_frag_StartFragment"/>
      <w:bookmarkEnd w:id="8"/>
      <w:r>
        <w:rPr>
          <w:rFonts w:ascii="Times New Roman" w:hAnsi="Times New Roman"/>
          <w:sz w:val="28"/>
        </w:rPr>
        <w:t xml:space="preserve">На мероприятие могут быть приглашены представители следующих целевых аудиторий: </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обучающиеся и сотрудники образовательной организации; </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выпускники; </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друзья и близкие наставляемых; представители предприятий и организаций, на которых работают наставники, участвовавшие в программе;</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представители социальных партнеров образовательной организации;</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специалисты и волонтеры, участвовавшие в организации программы;</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представители бизнес-сообщества и некоммерческих организаций региона;</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представители других образовательных организаций региона;</w:t>
      </w:r>
    </w:p>
    <w:p w:rsidR="00F3028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 представители региональных средств массовой информации;</w:t>
      </w:r>
    </w:p>
    <w:p w:rsidR="00F30280" w:rsidRPr="001E1AE0" w:rsidRDefault="00F30280" w:rsidP="00F30280">
      <w:pPr>
        <w:pStyle w:val="af6"/>
        <w:numPr>
          <w:ilvl w:val="0"/>
          <w:numId w:val="58"/>
        </w:numPr>
        <w:spacing w:after="0" w:line="360" w:lineRule="auto"/>
        <w:jc w:val="both"/>
        <w:rPr>
          <w:rFonts w:ascii="Times New Roman" w:hAnsi="Times New Roman"/>
          <w:sz w:val="28"/>
        </w:rPr>
      </w:pPr>
      <w:r w:rsidRPr="001E1AE0">
        <w:rPr>
          <w:rFonts w:ascii="Times New Roman" w:hAnsi="Times New Roman"/>
          <w:sz w:val="28"/>
        </w:rPr>
        <w:t xml:space="preserve"> представители органов власти. </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 xml:space="preserve">Для наставников мероприятие будет общественным признанием их работы, мотивирующим к ее продолжению. Наставляемым подобная форма поможет закрепить достигнутый результат через публичную презентацию своей истории. 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 Дополнительно на сайте образовательной организации и/или ее партнера-предприятия рекомендуется создать раздел «Наставничество», где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 </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 xml:space="preserve">Долгосрочная цель публичного подведения итогов – усилить программу наставничества и расширить базу лояльных к программам наставничества людей, привлечь потенциальных наставников, будущих кураторов, потенциальных компаний-партнѐров. 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 </w:t>
      </w:r>
    </w:p>
    <w:p w:rsidR="00F30280" w:rsidRPr="00356E0A" w:rsidRDefault="00F30280" w:rsidP="00F30280">
      <w:pPr>
        <w:spacing w:line="360" w:lineRule="auto"/>
        <w:ind w:firstLine="708"/>
        <w:jc w:val="both"/>
        <w:rPr>
          <w:rFonts w:ascii="Times New Roman" w:hAnsi="Times New Roman"/>
          <w:i/>
          <w:sz w:val="28"/>
        </w:rPr>
      </w:pPr>
      <w:r w:rsidRPr="00356E0A">
        <w:rPr>
          <w:rFonts w:ascii="Times New Roman" w:hAnsi="Times New Roman"/>
          <w:i/>
          <w:sz w:val="28"/>
        </w:rPr>
        <w:t>Подведение итогов программы наставничества в образовательной организации.</w:t>
      </w:r>
    </w:p>
    <w:p w:rsidR="00F30280" w:rsidRDefault="00F30280" w:rsidP="00F30280">
      <w:pPr>
        <w:spacing w:line="360" w:lineRule="auto"/>
        <w:ind w:firstLine="708"/>
        <w:jc w:val="both"/>
        <w:rPr>
          <w:rFonts w:ascii="Times New Roman" w:hAnsi="Times New Roman"/>
          <w:sz w:val="28"/>
        </w:rPr>
      </w:pPr>
      <w:r>
        <w:rPr>
          <w:rFonts w:ascii="Times New Roman" w:hAnsi="Times New Roman"/>
          <w:sz w:val="28"/>
        </w:rP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F30280" w:rsidRPr="00356E0A" w:rsidRDefault="00F30280" w:rsidP="00F30280">
      <w:pPr>
        <w:spacing w:line="360" w:lineRule="auto"/>
        <w:jc w:val="center"/>
        <w:rPr>
          <w:rFonts w:ascii="Times New Roman" w:hAnsi="Times New Roman"/>
          <w:i/>
          <w:sz w:val="28"/>
        </w:rPr>
      </w:pPr>
      <w:r w:rsidRPr="00356E0A">
        <w:rPr>
          <w:rFonts w:ascii="Times New Roman" w:hAnsi="Times New Roman"/>
          <w:i/>
          <w:sz w:val="28"/>
        </w:rPr>
        <w:t>Публичное подведение итогов и популяризация практик.</w:t>
      </w:r>
    </w:p>
    <w:p w:rsidR="00F30280" w:rsidRDefault="00F30280" w:rsidP="00F30280">
      <w:pPr>
        <w:spacing w:line="360" w:lineRule="auto"/>
        <w:ind w:firstLine="720"/>
        <w:jc w:val="both"/>
        <w:rPr>
          <w:rFonts w:ascii="Times New Roman" w:hAnsi="Times New Roman"/>
          <w:sz w:val="28"/>
        </w:rPr>
      </w:pPr>
      <w:r>
        <w:rPr>
          <w:rFonts w:ascii="Times New Roman" w:hAnsi="Times New Roman"/>
          <w:sz w:val="28"/>
        </w:rPr>
        <w:t>Публичное подведение итогов предполагает проведение открытого праздничного мероприятия (фестиваля). 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 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w:t>
      </w:r>
    </w:p>
    <w:p w:rsidR="00F30280" w:rsidRDefault="00F30280" w:rsidP="00F30280">
      <w:pPr>
        <w:spacing w:line="360" w:lineRule="auto"/>
        <w:rPr>
          <w:rFonts w:ascii="Times New Roman" w:hAnsi="Times New Roman"/>
          <w:sz w:val="28"/>
        </w:rPr>
      </w:pPr>
    </w:p>
    <w:p w:rsidR="00CF0CE8" w:rsidRPr="00E82AC4" w:rsidRDefault="00CF0CE8" w:rsidP="00F30280">
      <w:pPr>
        <w:pStyle w:val="a5"/>
        <w:spacing w:line="360" w:lineRule="auto"/>
        <w:ind w:firstLine="709"/>
        <w:jc w:val="both"/>
        <w:rPr>
          <w:szCs w:val="28"/>
        </w:rPr>
      </w:pPr>
    </w:p>
    <w:sectPr w:rsidR="00CF0CE8" w:rsidRPr="00E82AC4" w:rsidSect="00F30280">
      <w:headerReference w:type="even" r:id="rId20"/>
      <w:headerReference w:type="default" r:id="rId21"/>
      <w:footerReference w:type="even" r:id="rId22"/>
      <w:footerReference w:type="default" r:id="rId23"/>
      <w:type w:val="continuous"/>
      <w:pgSz w:w="12240" w:h="15840"/>
      <w:pgMar w:top="720" w:right="720" w:bottom="720" w:left="720"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098" w:rsidRDefault="005D4098" w:rsidP="00CF0CE8">
      <w:r>
        <w:separator/>
      </w:r>
    </w:p>
  </w:endnote>
  <w:endnote w:type="continuationSeparator" w:id="1">
    <w:p w:rsidR="005D4098" w:rsidRDefault="005D4098" w:rsidP="00CF0C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8F34AF">
    <w:pPr>
      <w:pStyle w:val="af1"/>
      <w:jc w:val="center"/>
    </w:pPr>
    <w:fldSimple w:instr="PAGE   \* MERGEFORMAT">
      <w:r w:rsidR="0098040E">
        <w:rPr>
          <w:noProof/>
        </w:rPr>
        <w:t>2</w:t>
      </w:r>
    </w:fldSimple>
  </w:p>
  <w:p w:rsidR="00F85CD7" w:rsidRDefault="00F85CD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8F34AF">
    <w:pPr>
      <w:pStyle w:val="af1"/>
      <w:jc w:val="center"/>
    </w:pPr>
    <w:fldSimple w:instr="PAGE   \* MERGEFORMAT">
      <w:r w:rsidR="00544915">
        <w:rPr>
          <w:noProof/>
        </w:rPr>
        <w:t>39</w:t>
      </w:r>
    </w:fldSimple>
  </w:p>
  <w:p w:rsidR="00F85CD7" w:rsidRDefault="00F85CD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01" w:rsidRPr="005321BF" w:rsidRDefault="005D4098" w:rsidP="005321BF">
    <w:pPr>
      <w:pStyle w:val="af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F2" w:rsidRDefault="008447F2">
    <w:pPr>
      <w:pStyle w:val="af1"/>
      <w:jc w:val="center"/>
    </w:pPr>
  </w:p>
  <w:p w:rsidR="00A26C01" w:rsidRDefault="005D409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098" w:rsidRDefault="005D4098" w:rsidP="00CF0CE8">
      <w:r>
        <w:separator/>
      </w:r>
    </w:p>
  </w:footnote>
  <w:footnote w:type="continuationSeparator" w:id="1">
    <w:p w:rsidR="005D4098" w:rsidRDefault="005D4098" w:rsidP="00CF0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8F34AF">
    <w:pPr>
      <w:spacing w:line="1" w:lineRule="exact"/>
    </w:pPr>
    <w:r>
      <w:pict>
        <v:rect id="4" o:spid="_x0000_s1033" style="position:absolute;margin-left:0;margin-top:0;width:50pt;height:50pt;z-index:251656192;visibility:hidden">
          <v:stroke joinstyle="round"/>
          <v:path gradientshapeok="f" o:connecttype="segments"/>
          <o:lock v:ext="edit" selection="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8F34AF">
    <w:pPr>
      <w:spacing w:line="1" w:lineRule="exact"/>
    </w:pPr>
    <w:r>
      <w:pict>
        <v:rect id="2" o:spid="_x0000_s1032" style="position:absolute;margin-left:0;margin-top:0;width:50pt;height:50pt;z-index:251657216;visibility:hidden">
          <v:stroke joinstyle="round"/>
          <v:path gradientshapeok="f" o:connecttype="segments"/>
          <o:lock v:ext="edit" selection="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F85CD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8F34AF">
    <w:pPr>
      <w:spacing w:line="1" w:lineRule="exact"/>
    </w:pPr>
    <w:r>
      <w:pict>
        <v:rect id="8" o:spid="_x0000_s1031" style="position:absolute;margin-left:0;margin-top:0;width:50pt;height:50pt;z-index:251658240;visibility:hidden">
          <v:stroke joinstyle="round"/>
          <v:path gradientshapeok="f" o:connecttype="segments"/>
          <o:lock v:ext="edit" selection="t"/>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CD7" w:rsidRDefault="008F34AF">
    <w:pPr>
      <w:spacing w:line="1" w:lineRule="exact"/>
    </w:pPr>
    <w:r>
      <w:pict>
        <v:rect id="6" o:spid="_x0000_s1030" style="position:absolute;margin-left:0;margin-top:0;width:50pt;height:50pt;z-index:251659264;visibility:hidden">
          <v:stroke joinstyle="round"/>
          <v:path gradientshapeok="f" o:connecttype="segments"/>
          <o:lock v:ext="edit" selection="t"/>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01" w:rsidRDefault="008F34AF">
    <w:pPr>
      <w:spacing w:line="1" w:lineRule="exact"/>
    </w:pPr>
    <w:r>
      <w:pict>
        <v:rect id="5" o:spid="_x0000_s1038" style="position:absolute;margin-left:0;margin-top:0;width:50pt;height:50pt;z-index:251655168;visibility:hidden">
          <v:stroke joinstyle="round"/>
          <v:path gradientshapeok="f" o:connecttype="segments"/>
          <o:lock v:ext="edit" selection="t"/>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01" w:rsidRDefault="008F34AF">
    <w:pPr>
      <w:spacing w:line="1" w:lineRule="exact"/>
    </w:pPr>
    <w:r>
      <w:pict>
        <v:rect id="3" o:spid="_x0000_s1037" style="position:absolute;margin-left:0;margin-top:0;width:50pt;height:50pt;z-index:251660288;visibility:hidden">
          <v:stroke joinstyle="round"/>
          <v:path gradientshapeok="f" o:connecttype="segments"/>
          <o:lock v:ext="edit" selection="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84D"/>
    <w:multiLevelType w:val="hybridMultilevel"/>
    <w:tmpl w:val="E0FA8554"/>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1">
    <w:nsid w:val="077A7B97"/>
    <w:multiLevelType w:val="hybridMultilevel"/>
    <w:tmpl w:val="E47AA0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8A56CD"/>
    <w:multiLevelType w:val="multilevel"/>
    <w:tmpl w:val="6848F6E6"/>
    <w:lvl w:ilvl="0">
      <w:start w:val="1"/>
      <w:numFmt w:val="bullet"/>
      <w:lvlText w:val=""/>
      <w:lvlJc w:val="left"/>
      <w:pPr>
        <w:ind w:left="432" w:hanging="432"/>
      </w:pPr>
      <w:rPr>
        <w:rFonts w:ascii="Symbol" w:hAnsi="Symbol"/>
      </w:rPr>
    </w:lvl>
    <w:lvl w:ilvl="1">
      <w:start w:val="9"/>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0E58AC6A"/>
    <w:multiLevelType w:val="multilevel"/>
    <w:tmpl w:val="08CCF2BC"/>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14FBAE46"/>
    <w:multiLevelType w:val="hybridMultilevel"/>
    <w:tmpl w:val="8E98BEA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5">
    <w:nsid w:val="15827E0D"/>
    <w:multiLevelType w:val="hybridMultilevel"/>
    <w:tmpl w:val="917E3298"/>
    <w:lvl w:ilvl="0" w:tplc="3EE8999E">
      <w:start w:val="1"/>
      <w:numFmt w:val="bullet"/>
      <w:lvlText w:val="·"/>
      <w:lvlJc w:val="left"/>
      <w:pPr>
        <w:ind w:left="1800" w:hanging="360"/>
      </w:pPr>
      <w:rPr>
        <w:rFonts w:ascii="Symbol" w:hAnsi="Symbol"/>
        <w:color w:val="auto"/>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6">
    <w:nsid w:val="16EE28E8"/>
    <w:multiLevelType w:val="hybridMultilevel"/>
    <w:tmpl w:val="AB8EF33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7">
    <w:nsid w:val="188573EE"/>
    <w:multiLevelType w:val="hybridMultilevel"/>
    <w:tmpl w:val="ED1E4D4E"/>
    <w:lvl w:ilvl="0" w:tplc="5AD5359C">
      <w:start w:val="1"/>
      <w:numFmt w:val="bullet"/>
      <w:lvlText w:val="·"/>
      <w:lvlJc w:val="left"/>
      <w:pPr>
        <w:ind w:left="1860" w:hanging="360"/>
      </w:pPr>
      <w:rPr>
        <w:rFonts w:ascii="Symbol" w:hAnsi="Symbol"/>
      </w:rPr>
    </w:lvl>
    <w:lvl w:ilvl="1" w:tplc="7840D6AE">
      <w:start w:val="1"/>
      <w:numFmt w:val="bullet"/>
      <w:lvlText w:val="o"/>
      <w:lvlJc w:val="left"/>
      <w:pPr>
        <w:ind w:left="2580" w:hanging="360"/>
      </w:pPr>
      <w:rPr>
        <w:rFonts w:ascii="Symbol" w:hAnsi="Symbol"/>
      </w:rPr>
    </w:lvl>
    <w:lvl w:ilvl="2" w:tplc="78EA6F2B">
      <w:start w:val="1"/>
      <w:numFmt w:val="bullet"/>
      <w:lvlText w:val="·"/>
      <w:lvlJc w:val="left"/>
      <w:pPr>
        <w:ind w:left="3300" w:hanging="360"/>
      </w:pPr>
      <w:rPr>
        <w:rFonts w:ascii="Symbol" w:hAnsi="Symbol"/>
      </w:rPr>
    </w:lvl>
    <w:lvl w:ilvl="3" w:tplc="26CFA448">
      <w:start w:val="1"/>
      <w:numFmt w:val="bullet"/>
      <w:lvlText w:val="o"/>
      <w:lvlJc w:val="left"/>
      <w:pPr>
        <w:ind w:left="4020" w:hanging="360"/>
      </w:pPr>
      <w:rPr>
        <w:rFonts w:ascii="Symbol" w:hAnsi="Symbol"/>
      </w:rPr>
    </w:lvl>
    <w:lvl w:ilvl="4" w:tplc="231BCCAA">
      <w:start w:val="1"/>
      <w:numFmt w:val="bullet"/>
      <w:lvlText w:val="·"/>
      <w:lvlJc w:val="left"/>
      <w:pPr>
        <w:ind w:left="4740" w:hanging="360"/>
      </w:pPr>
      <w:rPr>
        <w:rFonts w:ascii="Symbol" w:hAnsi="Symbol"/>
      </w:rPr>
    </w:lvl>
    <w:lvl w:ilvl="5" w:tplc="6C3B3FDC">
      <w:start w:val="1"/>
      <w:numFmt w:val="bullet"/>
      <w:lvlText w:val="o"/>
      <w:lvlJc w:val="left"/>
      <w:pPr>
        <w:ind w:left="5460" w:hanging="360"/>
      </w:pPr>
      <w:rPr>
        <w:rFonts w:ascii="Symbol" w:hAnsi="Symbol"/>
      </w:rPr>
    </w:lvl>
    <w:lvl w:ilvl="6" w:tplc="53ADD4E3">
      <w:start w:val="1"/>
      <w:numFmt w:val="bullet"/>
      <w:lvlText w:val="·"/>
      <w:lvlJc w:val="left"/>
      <w:pPr>
        <w:ind w:left="6180" w:hanging="360"/>
      </w:pPr>
      <w:rPr>
        <w:rFonts w:ascii="Symbol" w:hAnsi="Symbol"/>
      </w:rPr>
    </w:lvl>
    <w:lvl w:ilvl="7" w:tplc="485D572B">
      <w:start w:val="1"/>
      <w:numFmt w:val="bullet"/>
      <w:lvlText w:val="o"/>
      <w:lvlJc w:val="left"/>
      <w:pPr>
        <w:ind w:left="6900" w:hanging="360"/>
      </w:pPr>
      <w:rPr>
        <w:rFonts w:ascii="Symbol" w:hAnsi="Symbol"/>
      </w:rPr>
    </w:lvl>
    <w:lvl w:ilvl="8" w:tplc="246FE465">
      <w:start w:val="1"/>
      <w:numFmt w:val="bullet"/>
      <w:lvlText w:val="·"/>
      <w:lvlJc w:val="left"/>
      <w:pPr>
        <w:ind w:left="7620" w:hanging="360"/>
      </w:pPr>
      <w:rPr>
        <w:rFonts w:ascii="Symbol" w:hAnsi="Symbol"/>
      </w:rPr>
    </w:lvl>
  </w:abstractNum>
  <w:abstractNum w:abstractNumId="8">
    <w:nsid w:val="18966D5A"/>
    <w:multiLevelType w:val="hybridMultilevel"/>
    <w:tmpl w:val="2FCE79BA"/>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9">
    <w:nsid w:val="192310F5"/>
    <w:multiLevelType w:val="hybridMultilevel"/>
    <w:tmpl w:val="DB1EB8DC"/>
    <w:lvl w:ilvl="0" w:tplc="04190001">
      <w:start w:val="1"/>
      <w:numFmt w:val="bullet"/>
      <w:lvlText w:val=""/>
      <w:lvlJc w:val="left"/>
      <w:pPr>
        <w:ind w:left="1860" w:hanging="360"/>
      </w:pPr>
      <w:rPr>
        <w:rFonts w:ascii="Symbol" w:hAnsi="Symbol"/>
      </w:rPr>
    </w:lvl>
    <w:lvl w:ilvl="1" w:tplc="04190003">
      <w:start w:val="1"/>
      <w:numFmt w:val="bullet"/>
      <w:lvlText w:val="o"/>
      <w:lvlJc w:val="left"/>
      <w:pPr>
        <w:ind w:left="2580" w:hanging="360"/>
      </w:pPr>
      <w:rPr>
        <w:rFonts w:ascii="Courier New" w:hAnsi="Courier New"/>
      </w:rPr>
    </w:lvl>
    <w:lvl w:ilvl="2" w:tplc="04190005">
      <w:start w:val="1"/>
      <w:numFmt w:val="bullet"/>
      <w:lvlText w:val=""/>
      <w:lvlJc w:val="left"/>
      <w:pPr>
        <w:ind w:left="3300" w:hanging="360"/>
      </w:pPr>
      <w:rPr>
        <w:rFonts w:ascii="Wingdings" w:hAnsi="Wingdings"/>
      </w:rPr>
    </w:lvl>
    <w:lvl w:ilvl="3" w:tplc="04190001">
      <w:start w:val="1"/>
      <w:numFmt w:val="bullet"/>
      <w:lvlText w:val=""/>
      <w:lvlJc w:val="left"/>
      <w:pPr>
        <w:ind w:left="4020" w:hanging="360"/>
      </w:pPr>
      <w:rPr>
        <w:rFonts w:ascii="Symbol" w:hAnsi="Symbol"/>
      </w:rPr>
    </w:lvl>
    <w:lvl w:ilvl="4" w:tplc="04190003">
      <w:start w:val="1"/>
      <w:numFmt w:val="bullet"/>
      <w:lvlText w:val="o"/>
      <w:lvlJc w:val="left"/>
      <w:pPr>
        <w:ind w:left="4740" w:hanging="360"/>
      </w:pPr>
      <w:rPr>
        <w:rFonts w:ascii="Courier New" w:hAnsi="Courier New"/>
      </w:rPr>
    </w:lvl>
    <w:lvl w:ilvl="5" w:tplc="04190005">
      <w:start w:val="1"/>
      <w:numFmt w:val="bullet"/>
      <w:lvlText w:val=""/>
      <w:lvlJc w:val="left"/>
      <w:pPr>
        <w:ind w:left="5460" w:hanging="360"/>
      </w:pPr>
      <w:rPr>
        <w:rFonts w:ascii="Wingdings" w:hAnsi="Wingdings"/>
      </w:rPr>
    </w:lvl>
    <w:lvl w:ilvl="6" w:tplc="04190001">
      <w:start w:val="1"/>
      <w:numFmt w:val="bullet"/>
      <w:lvlText w:val=""/>
      <w:lvlJc w:val="left"/>
      <w:pPr>
        <w:ind w:left="6180" w:hanging="360"/>
      </w:pPr>
      <w:rPr>
        <w:rFonts w:ascii="Symbol" w:hAnsi="Symbol"/>
      </w:rPr>
    </w:lvl>
    <w:lvl w:ilvl="7" w:tplc="04190003">
      <w:start w:val="1"/>
      <w:numFmt w:val="bullet"/>
      <w:lvlText w:val="o"/>
      <w:lvlJc w:val="left"/>
      <w:pPr>
        <w:ind w:left="6900" w:hanging="360"/>
      </w:pPr>
      <w:rPr>
        <w:rFonts w:ascii="Courier New" w:hAnsi="Courier New"/>
      </w:rPr>
    </w:lvl>
    <w:lvl w:ilvl="8" w:tplc="04190005">
      <w:start w:val="1"/>
      <w:numFmt w:val="bullet"/>
      <w:lvlText w:val=""/>
      <w:lvlJc w:val="left"/>
      <w:pPr>
        <w:ind w:left="7620" w:hanging="360"/>
      </w:pPr>
      <w:rPr>
        <w:rFonts w:ascii="Wingdings" w:hAnsi="Wingdings"/>
      </w:rPr>
    </w:lvl>
  </w:abstractNum>
  <w:abstractNum w:abstractNumId="10">
    <w:nsid w:val="1B303D96"/>
    <w:multiLevelType w:val="hybridMultilevel"/>
    <w:tmpl w:val="D09EF03A"/>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DE7D94"/>
    <w:multiLevelType w:val="hybridMultilevel"/>
    <w:tmpl w:val="551A1BE8"/>
    <w:lvl w:ilvl="0" w:tplc="5AD5359C">
      <w:start w:val="1"/>
      <w:numFmt w:val="bullet"/>
      <w:lvlText w:val="·"/>
      <w:lvlJc w:val="left"/>
      <w:pPr>
        <w:ind w:left="1800" w:hanging="360"/>
      </w:pPr>
      <w:rPr>
        <w:rFonts w:ascii="Symbol" w:hAnsi="Symbol"/>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12">
    <w:nsid w:val="21E91E89"/>
    <w:multiLevelType w:val="hybridMultilevel"/>
    <w:tmpl w:val="5DCE3C5C"/>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21F29E0"/>
    <w:multiLevelType w:val="hybridMultilevel"/>
    <w:tmpl w:val="75920448"/>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4D2CDBF"/>
    <w:multiLevelType w:val="hybridMultilevel"/>
    <w:tmpl w:val="8410D314"/>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5">
    <w:nsid w:val="256514B7"/>
    <w:multiLevelType w:val="hybridMultilevel"/>
    <w:tmpl w:val="F7BCA328"/>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16">
    <w:nsid w:val="256CEE59"/>
    <w:multiLevelType w:val="hybridMultilevel"/>
    <w:tmpl w:val="993AD352"/>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7">
    <w:nsid w:val="29857548"/>
    <w:multiLevelType w:val="multilevel"/>
    <w:tmpl w:val="11647368"/>
    <w:lvl w:ilvl="0">
      <w:start w:val="1"/>
      <w:numFmt w:val="decimal"/>
      <w:lvlText w:val="%1."/>
      <w:lvlJc w:val="left"/>
      <w:rPr>
        <w:rFonts w:ascii="Times New Roman" w:hAnsi="Times New Roman"/>
        <w:b/>
        <w:i w:val="0"/>
        <w:strike w:val="0"/>
        <w:color w:val="000000"/>
        <w:sz w:val="28"/>
        <w:u w:val="none"/>
      </w:rPr>
    </w:lvl>
    <w:lvl w:ilvl="1">
      <w:start w:val="1"/>
      <w:numFmt w:val="decimal"/>
      <w:lvlText w:val="%1.%2."/>
      <w:lvlJc w:val="left"/>
      <w:rPr>
        <w:rFonts w:ascii="Times New Roman" w:hAnsi="Times New Roman"/>
        <w:b w:val="0"/>
        <w:i w:val="0"/>
        <w:strike w:val="0"/>
        <w:color w:val="000000"/>
        <w:sz w:val="28"/>
        <w:u w:val="none"/>
      </w:rPr>
    </w:lvl>
    <w:lvl w:ilvl="2">
      <w:start w:val="1"/>
      <w:numFmt w:val="decimal"/>
      <w:lvlText w:val="%1.%2.%3."/>
      <w:lvlJc w:val="left"/>
      <w:rPr>
        <w:rFonts w:ascii="Times New Roman" w:hAnsi="Times New Roman"/>
        <w:b w:val="0"/>
        <w:i w:val="0"/>
        <w:strike w:val="0"/>
        <w:color w:val="000000"/>
        <w:sz w:val="28"/>
        <w:u w:val="none"/>
      </w:rPr>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nsid w:val="29C63A8C"/>
    <w:multiLevelType w:val="hybridMultilevel"/>
    <w:tmpl w:val="B8DA385E"/>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19">
    <w:nsid w:val="2BBBEBDA"/>
    <w:multiLevelType w:val="hybridMultilevel"/>
    <w:tmpl w:val="DB82C468"/>
    <w:lvl w:ilvl="0" w:tplc="5AD5359C">
      <w:start w:val="1"/>
      <w:numFmt w:val="bullet"/>
      <w:lvlText w:val="·"/>
      <w:lvlJc w:val="left"/>
      <w:pPr>
        <w:ind w:left="1880" w:hanging="360"/>
      </w:pPr>
      <w:rPr>
        <w:rFonts w:ascii="Symbol" w:hAnsi="Symbol"/>
      </w:rPr>
    </w:lvl>
    <w:lvl w:ilvl="1" w:tplc="7840D6AE">
      <w:start w:val="1"/>
      <w:numFmt w:val="bullet"/>
      <w:lvlText w:val="o"/>
      <w:lvlJc w:val="left"/>
      <w:pPr>
        <w:ind w:left="2600" w:hanging="360"/>
      </w:pPr>
      <w:rPr>
        <w:rFonts w:ascii="Symbol" w:hAnsi="Symbol"/>
      </w:rPr>
    </w:lvl>
    <w:lvl w:ilvl="2" w:tplc="78EA6F2B">
      <w:start w:val="1"/>
      <w:numFmt w:val="bullet"/>
      <w:lvlText w:val="·"/>
      <w:lvlJc w:val="left"/>
      <w:pPr>
        <w:ind w:left="3320" w:hanging="360"/>
      </w:pPr>
      <w:rPr>
        <w:rFonts w:ascii="Symbol" w:hAnsi="Symbol"/>
      </w:rPr>
    </w:lvl>
    <w:lvl w:ilvl="3" w:tplc="26CFA448">
      <w:start w:val="1"/>
      <w:numFmt w:val="bullet"/>
      <w:lvlText w:val="o"/>
      <w:lvlJc w:val="left"/>
      <w:pPr>
        <w:ind w:left="4040" w:hanging="360"/>
      </w:pPr>
      <w:rPr>
        <w:rFonts w:ascii="Symbol" w:hAnsi="Symbol"/>
      </w:rPr>
    </w:lvl>
    <w:lvl w:ilvl="4" w:tplc="231BCCAA">
      <w:start w:val="1"/>
      <w:numFmt w:val="bullet"/>
      <w:lvlText w:val="·"/>
      <w:lvlJc w:val="left"/>
      <w:pPr>
        <w:ind w:left="4760" w:hanging="360"/>
      </w:pPr>
      <w:rPr>
        <w:rFonts w:ascii="Symbol" w:hAnsi="Symbol"/>
      </w:rPr>
    </w:lvl>
    <w:lvl w:ilvl="5" w:tplc="6C3B3FDC">
      <w:start w:val="1"/>
      <w:numFmt w:val="bullet"/>
      <w:lvlText w:val="o"/>
      <w:lvlJc w:val="left"/>
      <w:pPr>
        <w:ind w:left="5480" w:hanging="360"/>
      </w:pPr>
      <w:rPr>
        <w:rFonts w:ascii="Symbol" w:hAnsi="Symbol"/>
      </w:rPr>
    </w:lvl>
    <w:lvl w:ilvl="6" w:tplc="53ADD4E3">
      <w:start w:val="1"/>
      <w:numFmt w:val="bullet"/>
      <w:lvlText w:val="·"/>
      <w:lvlJc w:val="left"/>
      <w:pPr>
        <w:ind w:left="6200" w:hanging="360"/>
      </w:pPr>
      <w:rPr>
        <w:rFonts w:ascii="Symbol" w:hAnsi="Symbol"/>
      </w:rPr>
    </w:lvl>
    <w:lvl w:ilvl="7" w:tplc="485D572B">
      <w:start w:val="1"/>
      <w:numFmt w:val="bullet"/>
      <w:lvlText w:val="o"/>
      <w:lvlJc w:val="left"/>
      <w:pPr>
        <w:ind w:left="6920" w:hanging="360"/>
      </w:pPr>
      <w:rPr>
        <w:rFonts w:ascii="Symbol" w:hAnsi="Symbol"/>
      </w:rPr>
    </w:lvl>
    <w:lvl w:ilvl="8" w:tplc="246FE465">
      <w:start w:val="1"/>
      <w:numFmt w:val="bullet"/>
      <w:lvlText w:val="·"/>
      <w:lvlJc w:val="left"/>
      <w:pPr>
        <w:ind w:left="7640" w:hanging="360"/>
      </w:pPr>
      <w:rPr>
        <w:rFonts w:ascii="Symbol" w:hAnsi="Symbol"/>
      </w:rPr>
    </w:lvl>
  </w:abstractNum>
  <w:abstractNum w:abstractNumId="20">
    <w:nsid w:val="2DAC6A2F"/>
    <w:multiLevelType w:val="multilevel"/>
    <w:tmpl w:val="6892192E"/>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1">
    <w:nsid w:val="2FED446A"/>
    <w:multiLevelType w:val="hybridMultilevel"/>
    <w:tmpl w:val="54BAE382"/>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01604F7"/>
    <w:multiLevelType w:val="hybridMultilevel"/>
    <w:tmpl w:val="34E6A24A"/>
    <w:lvl w:ilvl="0" w:tplc="1246A8FE">
      <w:start w:val="1"/>
      <w:numFmt w:val="bullet"/>
      <w:lvlText w:val="·"/>
      <w:lvlJc w:val="left"/>
      <w:pPr>
        <w:ind w:left="1515" w:hanging="360"/>
      </w:pPr>
      <w:rPr>
        <w:rFonts w:ascii="Symbol" w:hAnsi="Symbol"/>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336AD117"/>
    <w:multiLevelType w:val="hybridMultilevel"/>
    <w:tmpl w:val="0A302032"/>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24">
    <w:nsid w:val="33E24CCF"/>
    <w:multiLevelType w:val="hybridMultilevel"/>
    <w:tmpl w:val="CF44E5C6"/>
    <w:lvl w:ilvl="0" w:tplc="5AD5359C">
      <w:start w:val="1"/>
      <w:numFmt w:val="bullet"/>
      <w:lvlText w:val="·"/>
      <w:lvlJc w:val="left"/>
      <w:pPr>
        <w:ind w:left="1800" w:hanging="360"/>
      </w:pPr>
      <w:rPr>
        <w:rFonts w:ascii="Symbol" w:hAnsi="Symbol"/>
      </w:rPr>
    </w:lvl>
    <w:lvl w:ilvl="1" w:tplc="7840D6AE">
      <w:start w:val="1"/>
      <w:numFmt w:val="bullet"/>
      <w:lvlText w:val="o"/>
      <w:lvlJc w:val="left"/>
      <w:pPr>
        <w:ind w:left="2520" w:hanging="360"/>
      </w:pPr>
      <w:rPr>
        <w:rFonts w:ascii="Symbol" w:hAnsi="Symbol"/>
      </w:rPr>
    </w:lvl>
    <w:lvl w:ilvl="2" w:tplc="78EA6F2B">
      <w:start w:val="1"/>
      <w:numFmt w:val="bullet"/>
      <w:lvlText w:val="·"/>
      <w:lvlJc w:val="left"/>
      <w:pPr>
        <w:ind w:left="3240" w:hanging="360"/>
      </w:pPr>
      <w:rPr>
        <w:rFonts w:ascii="Symbol" w:hAnsi="Symbol"/>
      </w:rPr>
    </w:lvl>
    <w:lvl w:ilvl="3" w:tplc="26CFA448">
      <w:start w:val="1"/>
      <w:numFmt w:val="bullet"/>
      <w:lvlText w:val="o"/>
      <w:lvlJc w:val="left"/>
      <w:pPr>
        <w:ind w:left="3960" w:hanging="360"/>
      </w:pPr>
      <w:rPr>
        <w:rFonts w:ascii="Symbol" w:hAnsi="Symbol"/>
      </w:rPr>
    </w:lvl>
    <w:lvl w:ilvl="4" w:tplc="231BCCAA">
      <w:start w:val="1"/>
      <w:numFmt w:val="bullet"/>
      <w:lvlText w:val="·"/>
      <w:lvlJc w:val="left"/>
      <w:pPr>
        <w:ind w:left="4680" w:hanging="360"/>
      </w:pPr>
      <w:rPr>
        <w:rFonts w:ascii="Symbol" w:hAnsi="Symbol"/>
      </w:rPr>
    </w:lvl>
    <w:lvl w:ilvl="5" w:tplc="6C3B3FDC">
      <w:start w:val="1"/>
      <w:numFmt w:val="bullet"/>
      <w:lvlText w:val="o"/>
      <w:lvlJc w:val="left"/>
      <w:pPr>
        <w:ind w:left="5400" w:hanging="360"/>
      </w:pPr>
      <w:rPr>
        <w:rFonts w:ascii="Symbol" w:hAnsi="Symbol"/>
      </w:rPr>
    </w:lvl>
    <w:lvl w:ilvl="6" w:tplc="53ADD4E3">
      <w:start w:val="1"/>
      <w:numFmt w:val="bullet"/>
      <w:lvlText w:val="·"/>
      <w:lvlJc w:val="left"/>
      <w:pPr>
        <w:ind w:left="6120" w:hanging="360"/>
      </w:pPr>
      <w:rPr>
        <w:rFonts w:ascii="Symbol" w:hAnsi="Symbol"/>
      </w:rPr>
    </w:lvl>
    <w:lvl w:ilvl="7" w:tplc="485D572B">
      <w:start w:val="1"/>
      <w:numFmt w:val="bullet"/>
      <w:lvlText w:val="o"/>
      <w:lvlJc w:val="left"/>
      <w:pPr>
        <w:ind w:left="6840" w:hanging="360"/>
      </w:pPr>
      <w:rPr>
        <w:rFonts w:ascii="Symbol" w:hAnsi="Symbol"/>
      </w:rPr>
    </w:lvl>
    <w:lvl w:ilvl="8" w:tplc="246FE465">
      <w:start w:val="1"/>
      <w:numFmt w:val="bullet"/>
      <w:lvlText w:val="·"/>
      <w:lvlJc w:val="left"/>
      <w:pPr>
        <w:ind w:left="7560" w:hanging="360"/>
      </w:pPr>
      <w:rPr>
        <w:rFonts w:ascii="Symbol" w:hAnsi="Symbol"/>
      </w:rPr>
    </w:lvl>
  </w:abstractNum>
  <w:abstractNum w:abstractNumId="25">
    <w:nsid w:val="34049682"/>
    <w:multiLevelType w:val="hybridMultilevel"/>
    <w:tmpl w:val="1C4CD952"/>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26">
    <w:nsid w:val="37815BD1"/>
    <w:multiLevelType w:val="hybridMultilevel"/>
    <w:tmpl w:val="1C3CAD96"/>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27">
    <w:nsid w:val="398059C2"/>
    <w:multiLevelType w:val="hybridMultilevel"/>
    <w:tmpl w:val="346A2FAE"/>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28">
    <w:nsid w:val="3B640595"/>
    <w:multiLevelType w:val="hybridMultilevel"/>
    <w:tmpl w:val="2500D1D6"/>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29">
    <w:nsid w:val="3BFA8A17"/>
    <w:multiLevelType w:val="multilevel"/>
    <w:tmpl w:val="B07E6638"/>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0">
    <w:nsid w:val="4377D8C0"/>
    <w:multiLevelType w:val="hybridMultilevel"/>
    <w:tmpl w:val="42C4D0E0"/>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31">
    <w:nsid w:val="43960E0E"/>
    <w:multiLevelType w:val="hybridMultilevel"/>
    <w:tmpl w:val="F27AE176"/>
    <w:lvl w:ilvl="0" w:tplc="04190001">
      <w:start w:val="1"/>
      <w:numFmt w:val="bullet"/>
      <w:lvlText w:val=""/>
      <w:lvlJc w:val="left"/>
      <w:pPr>
        <w:ind w:left="1900" w:hanging="360"/>
      </w:pPr>
      <w:rPr>
        <w:rFonts w:ascii="Symbol" w:hAnsi="Symbol"/>
      </w:rPr>
    </w:lvl>
    <w:lvl w:ilvl="1" w:tplc="04190003">
      <w:start w:val="1"/>
      <w:numFmt w:val="bullet"/>
      <w:lvlText w:val="o"/>
      <w:lvlJc w:val="left"/>
      <w:pPr>
        <w:ind w:left="2620" w:hanging="360"/>
      </w:pPr>
      <w:rPr>
        <w:rFonts w:ascii="Courier New" w:hAnsi="Courier New"/>
      </w:rPr>
    </w:lvl>
    <w:lvl w:ilvl="2" w:tplc="04190005">
      <w:start w:val="1"/>
      <w:numFmt w:val="bullet"/>
      <w:lvlText w:val=""/>
      <w:lvlJc w:val="left"/>
      <w:pPr>
        <w:ind w:left="3340" w:hanging="360"/>
      </w:pPr>
      <w:rPr>
        <w:rFonts w:ascii="Wingdings" w:hAnsi="Wingdings"/>
      </w:rPr>
    </w:lvl>
    <w:lvl w:ilvl="3" w:tplc="04190001">
      <w:start w:val="1"/>
      <w:numFmt w:val="bullet"/>
      <w:lvlText w:val=""/>
      <w:lvlJc w:val="left"/>
      <w:pPr>
        <w:ind w:left="4060" w:hanging="360"/>
      </w:pPr>
      <w:rPr>
        <w:rFonts w:ascii="Symbol" w:hAnsi="Symbol"/>
      </w:rPr>
    </w:lvl>
    <w:lvl w:ilvl="4" w:tplc="04190003">
      <w:start w:val="1"/>
      <w:numFmt w:val="bullet"/>
      <w:lvlText w:val="o"/>
      <w:lvlJc w:val="left"/>
      <w:pPr>
        <w:ind w:left="4780" w:hanging="360"/>
      </w:pPr>
      <w:rPr>
        <w:rFonts w:ascii="Courier New" w:hAnsi="Courier New"/>
      </w:rPr>
    </w:lvl>
    <w:lvl w:ilvl="5" w:tplc="04190005">
      <w:start w:val="1"/>
      <w:numFmt w:val="bullet"/>
      <w:lvlText w:val=""/>
      <w:lvlJc w:val="left"/>
      <w:pPr>
        <w:ind w:left="5500" w:hanging="360"/>
      </w:pPr>
      <w:rPr>
        <w:rFonts w:ascii="Wingdings" w:hAnsi="Wingdings"/>
      </w:rPr>
    </w:lvl>
    <w:lvl w:ilvl="6" w:tplc="04190001">
      <w:start w:val="1"/>
      <w:numFmt w:val="bullet"/>
      <w:lvlText w:val=""/>
      <w:lvlJc w:val="left"/>
      <w:pPr>
        <w:ind w:left="6220" w:hanging="360"/>
      </w:pPr>
      <w:rPr>
        <w:rFonts w:ascii="Symbol" w:hAnsi="Symbol"/>
      </w:rPr>
    </w:lvl>
    <w:lvl w:ilvl="7" w:tplc="04190003">
      <w:start w:val="1"/>
      <w:numFmt w:val="bullet"/>
      <w:lvlText w:val="o"/>
      <w:lvlJc w:val="left"/>
      <w:pPr>
        <w:ind w:left="6940" w:hanging="360"/>
      </w:pPr>
      <w:rPr>
        <w:rFonts w:ascii="Courier New" w:hAnsi="Courier New"/>
      </w:rPr>
    </w:lvl>
    <w:lvl w:ilvl="8" w:tplc="04190005">
      <w:start w:val="1"/>
      <w:numFmt w:val="bullet"/>
      <w:lvlText w:val=""/>
      <w:lvlJc w:val="left"/>
      <w:pPr>
        <w:ind w:left="7660" w:hanging="360"/>
      </w:pPr>
      <w:rPr>
        <w:rFonts w:ascii="Wingdings" w:hAnsi="Wingdings"/>
      </w:rPr>
    </w:lvl>
  </w:abstractNum>
  <w:abstractNum w:abstractNumId="32">
    <w:nsid w:val="46F256CB"/>
    <w:multiLevelType w:val="multilevel"/>
    <w:tmpl w:val="538476C6"/>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3">
    <w:nsid w:val="49E3E7AC"/>
    <w:multiLevelType w:val="hybridMultilevel"/>
    <w:tmpl w:val="591639F8"/>
    <w:lvl w:ilvl="0" w:tplc="DB6A2B42">
      <w:start w:val="1"/>
      <w:numFmt w:val="bullet"/>
      <w:lvlText w:val="•"/>
      <w:lvlJc w:val="left"/>
      <w:rPr>
        <w:rFonts w:ascii="Arial" w:hAnsi="Arial"/>
        <w:color w:val="000000"/>
        <w:sz w:val="20"/>
      </w:rPr>
    </w:lvl>
    <w:lvl w:ilvl="1" w:tplc="0D5609A0">
      <w:start w:val="1"/>
      <w:numFmt w:val="none"/>
      <w:lvlText w:val=""/>
      <w:lvlJc w:val="left"/>
    </w:lvl>
    <w:lvl w:ilvl="2" w:tplc="AF8293A4">
      <w:start w:val="1"/>
      <w:numFmt w:val="none"/>
      <w:lvlText w:val=""/>
      <w:lvlJc w:val="left"/>
    </w:lvl>
    <w:lvl w:ilvl="3" w:tplc="75FE30CA">
      <w:start w:val="1"/>
      <w:numFmt w:val="none"/>
      <w:lvlText w:val=""/>
      <w:lvlJc w:val="left"/>
    </w:lvl>
    <w:lvl w:ilvl="4" w:tplc="3536B31E">
      <w:start w:val="1"/>
      <w:numFmt w:val="none"/>
      <w:lvlText w:val=""/>
      <w:lvlJc w:val="left"/>
    </w:lvl>
    <w:lvl w:ilvl="5" w:tplc="0E900458">
      <w:start w:val="1"/>
      <w:numFmt w:val="none"/>
      <w:lvlText w:val=""/>
      <w:lvlJc w:val="left"/>
    </w:lvl>
    <w:lvl w:ilvl="6" w:tplc="128A8A3C">
      <w:start w:val="1"/>
      <w:numFmt w:val="none"/>
      <w:lvlText w:val=""/>
      <w:lvlJc w:val="left"/>
    </w:lvl>
    <w:lvl w:ilvl="7" w:tplc="C81C4CF8">
      <w:start w:val="1"/>
      <w:numFmt w:val="none"/>
      <w:lvlText w:val=""/>
      <w:lvlJc w:val="left"/>
    </w:lvl>
    <w:lvl w:ilvl="8" w:tplc="441C54D8">
      <w:start w:val="1"/>
      <w:numFmt w:val="none"/>
      <w:lvlText w:val=""/>
      <w:lvlJc w:val="left"/>
    </w:lvl>
  </w:abstractNum>
  <w:abstractNum w:abstractNumId="34">
    <w:nsid w:val="4B02AE8A"/>
    <w:multiLevelType w:val="hybridMultilevel"/>
    <w:tmpl w:val="8AC4EEB2"/>
    <w:lvl w:ilvl="0" w:tplc="5AD5359C">
      <w:start w:val="1"/>
      <w:numFmt w:val="bullet"/>
      <w:lvlText w:val="·"/>
      <w:lvlJc w:val="left"/>
      <w:pPr>
        <w:ind w:left="1100" w:hanging="360"/>
      </w:pPr>
      <w:rPr>
        <w:rFonts w:ascii="Symbol" w:hAnsi="Symbol"/>
      </w:rPr>
    </w:lvl>
    <w:lvl w:ilvl="1" w:tplc="7840D6AE">
      <w:start w:val="1"/>
      <w:numFmt w:val="bullet"/>
      <w:lvlText w:val="o"/>
      <w:lvlJc w:val="left"/>
      <w:pPr>
        <w:ind w:left="1820" w:hanging="360"/>
      </w:pPr>
      <w:rPr>
        <w:rFonts w:ascii="Symbol" w:hAnsi="Symbol"/>
      </w:rPr>
    </w:lvl>
    <w:lvl w:ilvl="2" w:tplc="78EA6F2B">
      <w:start w:val="1"/>
      <w:numFmt w:val="bullet"/>
      <w:lvlText w:val="·"/>
      <w:lvlJc w:val="left"/>
      <w:pPr>
        <w:ind w:left="2540" w:hanging="360"/>
      </w:pPr>
      <w:rPr>
        <w:rFonts w:ascii="Symbol" w:hAnsi="Symbol"/>
      </w:rPr>
    </w:lvl>
    <w:lvl w:ilvl="3" w:tplc="26CFA448">
      <w:start w:val="1"/>
      <w:numFmt w:val="bullet"/>
      <w:lvlText w:val="o"/>
      <w:lvlJc w:val="left"/>
      <w:pPr>
        <w:ind w:left="3260" w:hanging="360"/>
      </w:pPr>
      <w:rPr>
        <w:rFonts w:ascii="Symbol" w:hAnsi="Symbol"/>
      </w:rPr>
    </w:lvl>
    <w:lvl w:ilvl="4" w:tplc="231BCCAA">
      <w:start w:val="1"/>
      <w:numFmt w:val="bullet"/>
      <w:lvlText w:val="·"/>
      <w:lvlJc w:val="left"/>
      <w:pPr>
        <w:ind w:left="3980" w:hanging="360"/>
      </w:pPr>
      <w:rPr>
        <w:rFonts w:ascii="Symbol" w:hAnsi="Symbol"/>
      </w:rPr>
    </w:lvl>
    <w:lvl w:ilvl="5" w:tplc="6C3B3FDC">
      <w:start w:val="1"/>
      <w:numFmt w:val="bullet"/>
      <w:lvlText w:val="o"/>
      <w:lvlJc w:val="left"/>
      <w:pPr>
        <w:ind w:left="4700" w:hanging="360"/>
      </w:pPr>
      <w:rPr>
        <w:rFonts w:ascii="Symbol" w:hAnsi="Symbol"/>
      </w:rPr>
    </w:lvl>
    <w:lvl w:ilvl="6" w:tplc="53ADD4E3">
      <w:start w:val="1"/>
      <w:numFmt w:val="bullet"/>
      <w:lvlText w:val="·"/>
      <w:lvlJc w:val="left"/>
      <w:pPr>
        <w:ind w:left="5420" w:hanging="360"/>
      </w:pPr>
      <w:rPr>
        <w:rFonts w:ascii="Symbol" w:hAnsi="Symbol"/>
      </w:rPr>
    </w:lvl>
    <w:lvl w:ilvl="7" w:tplc="485D572B">
      <w:start w:val="1"/>
      <w:numFmt w:val="bullet"/>
      <w:lvlText w:val="o"/>
      <w:lvlJc w:val="left"/>
      <w:pPr>
        <w:ind w:left="6140" w:hanging="360"/>
      </w:pPr>
      <w:rPr>
        <w:rFonts w:ascii="Symbol" w:hAnsi="Symbol"/>
      </w:rPr>
    </w:lvl>
    <w:lvl w:ilvl="8" w:tplc="246FE465">
      <w:start w:val="1"/>
      <w:numFmt w:val="bullet"/>
      <w:lvlText w:val="·"/>
      <w:lvlJc w:val="left"/>
      <w:pPr>
        <w:ind w:left="6860" w:hanging="360"/>
      </w:pPr>
      <w:rPr>
        <w:rFonts w:ascii="Symbol" w:hAnsi="Symbol"/>
      </w:rPr>
    </w:lvl>
  </w:abstractNum>
  <w:abstractNum w:abstractNumId="35">
    <w:nsid w:val="4B82095D"/>
    <w:multiLevelType w:val="hybridMultilevel"/>
    <w:tmpl w:val="02C479CC"/>
    <w:lvl w:ilvl="0" w:tplc="04190001">
      <w:start w:val="1"/>
      <w:numFmt w:val="bullet"/>
      <w:lvlText w:val=""/>
      <w:lvlJc w:val="left"/>
      <w:pPr>
        <w:ind w:left="1152" w:hanging="360"/>
      </w:pPr>
      <w:rPr>
        <w:rFonts w:ascii="Symbol" w:hAnsi="Symbol"/>
      </w:rPr>
    </w:lvl>
    <w:lvl w:ilvl="1" w:tplc="04190003">
      <w:start w:val="1"/>
      <w:numFmt w:val="bullet"/>
      <w:lvlText w:val="o"/>
      <w:lvlJc w:val="left"/>
      <w:pPr>
        <w:ind w:left="1872" w:hanging="360"/>
      </w:pPr>
      <w:rPr>
        <w:rFonts w:ascii="Courier New" w:hAnsi="Courier New"/>
      </w:rPr>
    </w:lvl>
    <w:lvl w:ilvl="2" w:tplc="04190005">
      <w:start w:val="1"/>
      <w:numFmt w:val="bullet"/>
      <w:lvlText w:val=""/>
      <w:lvlJc w:val="left"/>
      <w:pPr>
        <w:ind w:left="2592" w:hanging="360"/>
      </w:pPr>
      <w:rPr>
        <w:rFonts w:ascii="Wingdings" w:hAnsi="Wingdings"/>
      </w:rPr>
    </w:lvl>
    <w:lvl w:ilvl="3" w:tplc="04190001">
      <w:start w:val="1"/>
      <w:numFmt w:val="bullet"/>
      <w:lvlText w:val=""/>
      <w:lvlJc w:val="left"/>
      <w:pPr>
        <w:ind w:left="3312" w:hanging="360"/>
      </w:pPr>
      <w:rPr>
        <w:rFonts w:ascii="Symbol" w:hAnsi="Symbol"/>
      </w:rPr>
    </w:lvl>
    <w:lvl w:ilvl="4" w:tplc="04190003">
      <w:start w:val="1"/>
      <w:numFmt w:val="bullet"/>
      <w:lvlText w:val="o"/>
      <w:lvlJc w:val="left"/>
      <w:pPr>
        <w:ind w:left="4032" w:hanging="360"/>
      </w:pPr>
      <w:rPr>
        <w:rFonts w:ascii="Courier New" w:hAnsi="Courier New"/>
      </w:rPr>
    </w:lvl>
    <w:lvl w:ilvl="5" w:tplc="04190005">
      <w:start w:val="1"/>
      <w:numFmt w:val="bullet"/>
      <w:lvlText w:val=""/>
      <w:lvlJc w:val="left"/>
      <w:pPr>
        <w:ind w:left="4752" w:hanging="360"/>
      </w:pPr>
      <w:rPr>
        <w:rFonts w:ascii="Wingdings" w:hAnsi="Wingdings"/>
      </w:rPr>
    </w:lvl>
    <w:lvl w:ilvl="6" w:tplc="04190001">
      <w:start w:val="1"/>
      <w:numFmt w:val="bullet"/>
      <w:lvlText w:val=""/>
      <w:lvlJc w:val="left"/>
      <w:pPr>
        <w:ind w:left="5472" w:hanging="360"/>
      </w:pPr>
      <w:rPr>
        <w:rFonts w:ascii="Symbol" w:hAnsi="Symbol"/>
      </w:rPr>
    </w:lvl>
    <w:lvl w:ilvl="7" w:tplc="04190003">
      <w:start w:val="1"/>
      <w:numFmt w:val="bullet"/>
      <w:lvlText w:val="o"/>
      <w:lvlJc w:val="left"/>
      <w:pPr>
        <w:ind w:left="6192" w:hanging="360"/>
      </w:pPr>
      <w:rPr>
        <w:rFonts w:ascii="Courier New" w:hAnsi="Courier New"/>
      </w:rPr>
    </w:lvl>
    <w:lvl w:ilvl="8" w:tplc="04190005">
      <w:start w:val="1"/>
      <w:numFmt w:val="bullet"/>
      <w:lvlText w:val=""/>
      <w:lvlJc w:val="left"/>
      <w:pPr>
        <w:ind w:left="6912" w:hanging="360"/>
      </w:pPr>
      <w:rPr>
        <w:rFonts w:ascii="Wingdings" w:hAnsi="Wingdings"/>
      </w:rPr>
    </w:lvl>
  </w:abstractNum>
  <w:abstractNum w:abstractNumId="36">
    <w:nsid w:val="4CB4501E"/>
    <w:multiLevelType w:val="hybridMultilevel"/>
    <w:tmpl w:val="9C7CA7C8"/>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E2B0EC6"/>
    <w:multiLevelType w:val="hybridMultilevel"/>
    <w:tmpl w:val="187E12DE"/>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38">
    <w:nsid w:val="4E8FD619"/>
    <w:multiLevelType w:val="hybridMultilevel"/>
    <w:tmpl w:val="77DEDA96"/>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39">
    <w:nsid w:val="50F43982"/>
    <w:multiLevelType w:val="hybridMultilevel"/>
    <w:tmpl w:val="9B2EC122"/>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40">
    <w:nsid w:val="5344259E"/>
    <w:multiLevelType w:val="hybridMultilevel"/>
    <w:tmpl w:val="EBF47BAE"/>
    <w:lvl w:ilvl="0" w:tplc="04190001">
      <w:start w:val="1"/>
      <w:numFmt w:val="bullet"/>
      <w:lvlText w:val=""/>
      <w:lvlJc w:val="left"/>
      <w:pPr>
        <w:ind w:left="1800" w:hanging="360"/>
      </w:pPr>
      <w:rPr>
        <w:rFonts w:ascii="Symbol" w:hAnsi="Symbol"/>
      </w:rPr>
    </w:lvl>
    <w:lvl w:ilvl="1" w:tplc="04190003">
      <w:start w:val="1"/>
      <w:numFmt w:val="bullet"/>
      <w:lvlText w:val="o"/>
      <w:lvlJc w:val="left"/>
      <w:pPr>
        <w:ind w:left="2520" w:hanging="360"/>
      </w:pPr>
      <w:rPr>
        <w:rFonts w:ascii="Courier New" w:hAnsi="Courier New"/>
      </w:rPr>
    </w:lvl>
    <w:lvl w:ilvl="2" w:tplc="04190005">
      <w:start w:val="1"/>
      <w:numFmt w:val="bullet"/>
      <w:lvlText w:val=""/>
      <w:lvlJc w:val="left"/>
      <w:pPr>
        <w:ind w:left="3240" w:hanging="360"/>
      </w:pPr>
      <w:rPr>
        <w:rFonts w:ascii="Wingdings" w:hAnsi="Wingdings"/>
      </w:rPr>
    </w:lvl>
    <w:lvl w:ilvl="3" w:tplc="04190001">
      <w:start w:val="1"/>
      <w:numFmt w:val="bullet"/>
      <w:lvlText w:val=""/>
      <w:lvlJc w:val="left"/>
      <w:pPr>
        <w:ind w:left="3960" w:hanging="360"/>
      </w:pPr>
      <w:rPr>
        <w:rFonts w:ascii="Symbol" w:hAnsi="Symbol"/>
      </w:rPr>
    </w:lvl>
    <w:lvl w:ilvl="4" w:tplc="04190003">
      <w:start w:val="1"/>
      <w:numFmt w:val="bullet"/>
      <w:lvlText w:val="o"/>
      <w:lvlJc w:val="left"/>
      <w:pPr>
        <w:ind w:left="4680" w:hanging="360"/>
      </w:pPr>
      <w:rPr>
        <w:rFonts w:ascii="Courier New" w:hAnsi="Courier New"/>
      </w:rPr>
    </w:lvl>
    <w:lvl w:ilvl="5" w:tplc="04190005">
      <w:start w:val="1"/>
      <w:numFmt w:val="bullet"/>
      <w:lvlText w:val=""/>
      <w:lvlJc w:val="left"/>
      <w:pPr>
        <w:ind w:left="5400" w:hanging="360"/>
      </w:pPr>
      <w:rPr>
        <w:rFonts w:ascii="Wingdings" w:hAnsi="Wingdings"/>
      </w:rPr>
    </w:lvl>
    <w:lvl w:ilvl="6" w:tplc="04190001">
      <w:start w:val="1"/>
      <w:numFmt w:val="bullet"/>
      <w:lvlText w:val=""/>
      <w:lvlJc w:val="left"/>
      <w:pPr>
        <w:ind w:left="6120" w:hanging="360"/>
      </w:pPr>
      <w:rPr>
        <w:rFonts w:ascii="Symbol" w:hAnsi="Symbol"/>
      </w:rPr>
    </w:lvl>
    <w:lvl w:ilvl="7" w:tplc="04190003">
      <w:start w:val="1"/>
      <w:numFmt w:val="bullet"/>
      <w:lvlText w:val="o"/>
      <w:lvlJc w:val="left"/>
      <w:pPr>
        <w:ind w:left="6840" w:hanging="360"/>
      </w:pPr>
      <w:rPr>
        <w:rFonts w:ascii="Courier New" w:hAnsi="Courier New"/>
      </w:rPr>
    </w:lvl>
    <w:lvl w:ilvl="8" w:tplc="04190005">
      <w:start w:val="1"/>
      <w:numFmt w:val="bullet"/>
      <w:lvlText w:val=""/>
      <w:lvlJc w:val="left"/>
      <w:pPr>
        <w:ind w:left="7560" w:hanging="360"/>
      </w:pPr>
      <w:rPr>
        <w:rFonts w:ascii="Wingdings" w:hAnsi="Wingdings"/>
      </w:rPr>
    </w:lvl>
  </w:abstractNum>
  <w:abstractNum w:abstractNumId="41">
    <w:nsid w:val="5556AE5C"/>
    <w:multiLevelType w:val="hybridMultilevel"/>
    <w:tmpl w:val="667AF5AE"/>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42">
    <w:nsid w:val="583504BF"/>
    <w:multiLevelType w:val="hybridMultilevel"/>
    <w:tmpl w:val="0A40B72A"/>
    <w:lvl w:ilvl="0" w:tplc="5AD5359C">
      <w:start w:val="1"/>
      <w:numFmt w:val="bullet"/>
      <w:lvlText w:val="·"/>
      <w:lvlJc w:val="left"/>
      <w:pPr>
        <w:ind w:left="1180" w:hanging="360"/>
      </w:pPr>
      <w:rPr>
        <w:rFonts w:ascii="Symbol" w:hAnsi="Symbol"/>
      </w:rPr>
    </w:lvl>
    <w:lvl w:ilvl="1" w:tplc="7840D6AE">
      <w:start w:val="1"/>
      <w:numFmt w:val="bullet"/>
      <w:lvlText w:val="o"/>
      <w:lvlJc w:val="left"/>
      <w:pPr>
        <w:ind w:left="1900" w:hanging="360"/>
      </w:pPr>
      <w:rPr>
        <w:rFonts w:ascii="Symbol" w:hAnsi="Symbol"/>
      </w:rPr>
    </w:lvl>
    <w:lvl w:ilvl="2" w:tplc="78EA6F2B">
      <w:start w:val="1"/>
      <w:numFmt w:val="bullet"/>
      <w:lvlText w:val="·"/>
      <w:lvlJc w:val="left"/>
      <w:pPr>
        <w:ind w:left="2620" w:hanging="360"/>
      </w:pPr>
      <w:rPr>
        <w:rFonts w:ascii="Symbol" w:hAnsi="Symbol"/>
      </w:rPr>
    </w:lvl>
    <w:lvl w:ilvl="3" w:tplc="26CFA448">
      <w:start w:val="1"/>
      <w:numFmt w:val="bullet"/>
      <w:lvlText w:val="o"/>
      <w:lvlJc w:val="left"/>
      <w:pPr>
        <w:ind w:left="3340" w:hanging="360"/>
      </w:pPr>
      <w:rPr>
        <w:rFonts w:ascii="Symbol" w:hAnsi="Symbol"/>
      </w:rPr>
    </w:lvl>
    <w:lvl w:ilvl="4" w:tplc="231BCCAA">
      <w:start w:val="1"/>
      <w:numFmt w:val="bullet"/>
      <w:lvlText w:val="·"/>
      <w:lvlJc w:val="left"/>
      <w:pPr>
        <w:ind w:left="4060" w:hanging="360"/>
      </w:pPr>
      <w:rPr>
        <w:rFonts w:ascii="Symbol" w:hAnsi="Symbol"/>
      </w:rPr>
    </w:lvl>
    <w:lvl w:ilvl="5" w:tplc="6C3B3FDC">
      <w:start w:val="1"/>
      <w:numFmt w:val="bullet"/>
      <w:lvlText w:val="o"/>
      <w:lvlJc w:val="left"/>
      <w:pPr>
        <w:ind w:left="4780" w:hanging="360"/>
      </w:pPr>
      <w:rPr>
        <w:rFonts w:ascii="Symbol" w:hAnsi="Symbol"/>
      </w:rPr>
    </w:lvl>
    <w:lvl w:ilvl="6" w:tplc="53ADD4E3">
      <w:start w:val="1"/>
      <w:numFmt w:val="bullet"/>
      <w:lvlText w:val="·"/>
      <w:lvlJc w:val="left"/>
      <w:pPr>
        <w:ind w:left="5500" w:hanging="360"/>
      </w:pPr>
      <w:rPr>
        <w:rFonts w:ascii="Symbol" w:hAnsi="Symbol"/>
      </w:rPr>
    </w:lvl>
    <w:lvl w:ilvl="7" w:tplc="485D572B">
      <w:start w:val="1"/>
      <w:numFmt w:val="bullet"/>
      <w:lvlText w:val="o"/>
      <w:lvlJc w:val="left"/>
      <w:pPr>
        <w:ind w:left="6220" w:hanging="360"/>
      </w:pPr>
      <w:rPr>
        <w:rFonts w:ascii="Symbol" w:hAnsi="Symbol"/>
      </w:rPr>
    </w:lvl>
    <w:lvl w:ilvl="8" w:tplc="246FE465">
      <w:start w:val="1"/>
      <w:numFmt w:val="bullet"/>
      <w:lvlText w:val="·"/>
      <w:lvlJc w:val="left"/>
      <w:pPr>
        <w:ind w:left="6940" w:hanging="360"/>
      </w:pPr>
      <w:rPr>
        <w:rFonts w:ascii="Symbol" w:hAnsi="Symbol"/>
      </w:rPr>
    </w:lvl>
  </w:abstractNum>
  <w:abstractNum w:abstractNumId="43">
    <w:nsid w:val="598C1F51"/>
    <w:multiLevelType w:val="hybridMultilevel"/>
    <w:tmpl w:val="464897BE"/>
    <w:lvl w:ilvl="0" w:tplc="1246A8FE">
      <w:start w:val="1"/>
      <w:numFmt w:val="bullet"/>
      <w:lvlText w:val="·"/>
      <w:lvlJc w:val="left"/>
      <w:pPr>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D6123A1"/>
    <w:multiLevelType w:val="hybridMultilevel"/>
    <w:tmpl w:val="A8A67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DA67577"/>
    <w:multiLevelType w:val="hybridMultilevel"/>
    <w:tmpl w:val="C5642F00"/>
    <w:lvl w:ilvl="0" w:tplc="1246A8FE">
      <w:start w:val="1"/>
      <w:numFmt w:val="bullet"/>
      <w:lvlText w:val="·"/>
      <w:lvlJc w:val="left"/>
      <w:pPr>
        <w:ind w:left="720" w:hanging="360"/>
      </w:pPr>
      <w:rPr>
        <w:rFonts w:ascii="Symbol" w:hAnsi="Symbol"/>
      </w:rPr>
    </w:lvl>
    <w:lvl w:ilvl="1" w:tplc="232B5568">
      <w:start w:val="1"/>
      <w:numFmt w:val="bullet"/>
      <w:lvlText w:val="o"/>
      <w:lvlJc w:val="left"/>
      <w:pPr>
        <w:ind w:left="1440" w:hanging="360"/>
      </w:pPr>
      <w:rPr>
        <w:rFonts w:ascii="Symbol" w:hAnsi="Symbol"/>
      </w:rPr>
    </w:lvl>
    <w:lvl w:ilvl="2" w:tplc="28FF261B">
      <w:start w:val="1"/>
      <w:numFmt w:val="bullet"/>
      <w:lvlText w:val="·"/>
      <w:lvlJc w:val="left"/>
      <w:pPr>
        <w:ind w:left="2160" w:hanging="360"/>
      </w:pPr>
      <w:rPr>
        <w:rFonts w:ascii="Symbol" w:hAnsi="Symbol"/>
      </w:rPr>
    </w:lvl>
    <w:lvl w:ilvl="3" w:tplc="77B87336">
      <w:start w:val="1"/>
      <w:numFmt w:val="bullet"/>
      <w:lvlText w:val="o"/>
      <w:lvlJc w:val="left"/>
      <w:pPr>
        <w:ind w:left="2880" w:hanging="360"/>
      </w:pPr>
      <w:rPr>
        <w:rFonts w:ascii="Symbol" w:hAnsi="Symbol"/>
      </w:rPr>
    </w:lvl>
    <w:lvl w:ilvl="4" w:tplc="3F2E1A42">
      <w:start w:val="1"/>
      <w:numFmt w:val="bullet"/>
      <w:lvlText w:val="·"/>
      <w:lvlJc w:val="left"/>
      <w:pPr>
        <w:ind w:left="3600" w:hanging="360"/>
      </w:pPr>
      <w:rPr>
        <w:rFonts w:ascii="Symbol" w:hAnsi="Symbol"/>
      </w:rPr>
    </w:lvl>
    <w:lvl w:ilvl="5" w:tplc="57360516">
      <w:start w:val="1"/>
      <w:numFmt w:val="bullet"/>
      <w:lvlText w:val="o"/>
      <w:lvlJc w:val="left"/>
      <w:pPr>
        <w:ind w:left="4320" w:hanging="360"/>
      </w:pPr>
      <w:rPr>
        <w:rFonts w:ascii="Symbol" w:hAnsi="Symbol"/>
      </w:rPr>
    </w:lvl>
    <w:lvl w:ilvl="6" w:tplc="60AFEE19">
      <w:start w:val="1"/>
      <w:numFmt w:val="bullet"/>
      <w:lvlText w:val="·"/>
      <w:lvlJc w:val="left"/>
      <w:pPr>
        <w:ind w:left="5040" w:hanging="360"/>
      </w:pPr>
      <w:rPr>
        <w:rFonts w:ascii="Symbol" w:hAnsi="Symbol"/>
      </w:rPr>
    </w:lvl>
    <w:lvl w:ilvl="7" w:tplc="68F51579">
      <w:start w:val="1"/>
      <w:numFmt w:val="bullet"/>
      <w:lvlText w:val="o"/>
      <w:lvlJc w:val="left"/>
      <w:pPr>
        <w:ind w:left="5760" w:hanging="360"/>
      </w:pPr>
      <w:rPr>
        <w:rFonts w:ascii="Symbol" w:hAnsi="Symbol"/>
      </w:rPr>
    </w:lvl>
    <w:lvl w:ilvl="8" w:tplc="7A28DC89">
      <w:start w:val="1"/>
      <w:numFmt w:val="bullet"/>
      <w:lvlText w:val="·"/>
      <w:lvlJc w:val="left"/>
      <w:pPr>
        <w:ind w:left="6480" w:hanging="360"/>
      </w:pPr>
      <w:rPr>
        <w:rFonts w:ascii="Symbol" w:hAnsi="Symbol"/>
      </w:rPr>
    </w:lvl>
  </w:abstractNum>
  <w:abstractNum w:abstractNumId="46">
    <w:nsid w:val="5DD63DA8"/>
    <w:multiLevelType w:val="hybridMultilevel"/>
    <w:tmpl w:val="2A6CCC40"/>
    <w:lvl w:ilvl="0" w:tplc="5AD5359C">
      <w:start w:val="1"/>
      <w:numFmt w:val="bullet"/>
      <w:lvlText w:val="·"/>
      <w:lvlJc w:val="left"/>
      <w:pPr>
        <w:ind w:left="1860" w:hanging="360"/>
      </w:pPr>
      <w:rPr>
        <w:rFonts w:ascii="Symbol" w:hAnsi="Symbol"/>
      </w:rPr>
    </w:lvl>
    <w:lvl w:ilvl="1" w:tplc="7840D6AE">
      <w:start w:val="1"/>
      <w:numFmt w:val="bullet"/>
      <w:lvlText w:val="o"/>
      <w:lvlJc w:val="left"/>
      <w:pPr>
        <w:ind w:left="2580" w:hanging="360"/>
      </w:pPr>
      <w:rPr>
        <w:rFonts w:ascii="Symbol" w:hAnsi="Symbol"/>
      </w:rPr>
    </w:lvl>
    <w:lvl w:ilvl="2" w:tplc="78EA6F2B">
      <w:start w:val="1"/>
      <w:numFmt w:val="bullet"/>
      <w:lvlText w:val="·"/>
      <w:lvlJc w:val="left"/>
      <w:pPr>
        <w:ind w:left="3300" w:hanging="360"/>
      </w:pPr>
      <w:rPr>
        <w:rFonts w:ascii="Symbol" w:hAnsi="Symbol"/>
      </w:rPr>
    </w:lvl>
    <w:lvl w:ilvl="3" w:tplc="26CFA448">
      <w:start w:val="1"/>
      <w:numFmt w:val="bullet"/>
      <w:lvlText w:val="o"/>
      <w:lvlJc w:val="left"/>
      <w:pPr>
        <w:ind w:left="4020" w:hanging="360"/>
      </w:pPr>
      <w:rPr>
        <w:rFonts w:ascii="Symbol" w:hAnsi="Symbol"/>
      </w:rPr>
    </w:lvl>
    <w:lvl w:ilvl="4" w:tplc="231BCCAA">
      <w:start w:val="1"/>
      <w:numFmt w:val="bullet"/>
      <w:lvlText w:val="·"/>
      <w:lvlJc w:val="left"/>
      <w:pPr>
        <w:ind w:left="4740" w:hanging="360"/>
      </w:pPr>
      <w:rPr>
        <w:rFonts w:ascii="Symbol" w:hAnsi="Symbol"/>
      </w:rPr>
    </w:lvl>
    <w:lvl w:ilvl="5" w:tplc="6C3B3FDC">
      <w:start w:val="1"/>
      <w:numFmt w:val="bullet"/>
      <w:lvlText w:val="o"/>
      <w:lvlJc w:val="left"/>
      <w:pPr>
        <w:ind w:left="5460" w:hanging="360"/>
      </w:pPr>
      <w:rPr>
        <w:rFonts w:ascii="Symbol" w:hAnsi="Symbol"/>
      </w:rPr>
    </w:lvl>
    <w:lvl w:ilvl="6" w:tplc="53ADD4E3">
      <w:start w:val="1"/>
      <w:numFmt w:val="bullet"/>
      <w:lvlText w:val="·"/>
      <w:lvlJc w:val="left"/>
      <w:pPr>
        <w:ind w:left="6180" w:hanging="360"/>
      </w:pPr>
      <w:rPr>
        <w:rFonts w:ascii="Symbol" w:hAnsi="Symbol"/>
      </w:rPr>
    </w:lvl>
    <w:lvl w:ilvl="7" w:tplc="485D572B">
      <w:start w:val="1"/>
      <w:numFmt w:val="bullet"/>
      <w:lvlText w:val="o"/>
      <w:lvlJc w:val="left"/>
      <w:pPr>
        <w:ind w:left="6900" w:hanging="360"/>
      </w:pPr>
      <w:rPr>
        <w:rFonts w:ascii="Symbol" w:hAnsi="Symbol"/>
      </w:rPr>
    </w:lvl>
    <w:lvl w:ilvl="8" w:tplc="246FE465">
      <w:start w:val="1"/>
      <w:numFmt w:val="bullet"/>
      <w:lvlText w:val="·"/>
      <w:lvlJc w:val="left"/>
      <w:pPr>
        <w:ind w:left="7620" w:hanging="360"/>
      </w:pPr>
      <w:rPr>
        <w:rFonts w:ascii="Symbol" w:hAnsi="Symbol"/>
      </w:rPr>
    </w:lvl>
  </w:abstractNum>
  <w:abstractNum w:abstractNumId="47">
    <w:nsid w:val="5EED0D88"/>
    <w:multiLevelType w:val="multilevel"/>
    <w:tmpl w:val="C17C4FF8"/>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8">
    <w:nsid w:val="63BD05E6"/>
    <w:multiLevelType w:val="hybridMultilevel"/>
    <w:tmpl w:val="E638B3A4"/>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49">
    <w:nsid w:val="67D4D075"/>
    <w:multiLevelType w:val="multilevel"/>
    <w:tmpl w:val="0D3649FA"/>
    <w:lvl w:ilvl="0">
      <w:start w:val="1"/>
      <w:numFmt w:val="decimal"/>
      <w:lvlText w:val="%1."/>
      <w:lvlJc w:val="left"/>
      <w:rPr>
        <w:rFonts w:ascii="Times New Roman" w:hAnsi="Times New Roman"/>
        <w:b w:val="0"/>
        <w:i w:val="0"/>
        <w:strike w:val="0"/>
        <w:color w:val="000000"/>
        <w:sz w:val="28"/>
        <w:u w:val="none"/>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0">
    <w:nsid w:val="68ED1A38"/>
    <w:multiLevelType w:val="hybridMultilevel"/>
    <w:tmpl w:val="25C44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A88ED91"/>
    <w:multiLevelType w:val="hybridMultilevel"/>
    <w:tmpl w:val="1136B508"/>
    <w:lvl w:ilvl="0" w:tplc="5AD5359C">
      <w:start w:val="1"/>
      <w:numFmt w:val="bullet"/>
      <w:lvlText w:val="·"/>
      <w:lvlJc w:val="left"/>
      <w:pPr>
        <w:ind w:left="1880" w:hanging="360"/>
      </w:pPr>
      <w:rPr>
        <w:rFonts w:ascii="Symbol" w:hAnsi="Symbol"/>
      </w:rPr>
    </w:lvl>
    <w:lvl w:ilvl="1" w:tplc="7840D6AE">
      <w:start w:val="1"/>
      <w:numFmt w:val="bullet"/>
      <w:lvlText w:val="o"/>
      <w:lvlJc w:val="left"/>
      <w:pPr>
        <w:ind w:left="2600" w:hanging="360"/>
      </w:pPr>
      <w:rPr>
        <w:rFonts w:ascii="Symbol" w:hAnsi="Symbol"/>
      </w:rPr>
    </w:lvl>
    <w:lvl w:ilvl="2" w:tplc="78EA6F2B">
      <w:start w:val="1"/>
      <w:numFmt w:val="bullet"/>
      <w:lvlText w:val="·"/>
      <w:lvlJc w:val="left"/>
      <w:pPr>
        <w:ind w:left="3320" w:hanging="360"/>
      </w:pPr>
      <w:rPr>
        <w:rFonts w:ascii="Symbol" w:hAnsi="Symbol"/>
      </w:rPr>
    </w:lvl>
    <w:lvl w:ilvl="3" w:tplc="26CFA448">
      <w:start w:val="1"/>
      <w:numFmt w:val="bullet"/>
      <w:lvlText w:val="o"/>
      <w:lvlJc w:val="left"/>
      <w:pPr>
        <w:ind w:left="4040" w:hanging="360"/>
      </w:pPr>
      <w:rPr>
        <w:rFonts w:ascii="Symbol" w:hAnsi="Symbol"/>
      </w:rPr>
    </w:lvl>
    <w:lvl w:ilvl="4" w:tplc="231BCCAA">
      <w:start w:val="1"/>
      <w:numFmt w:val="bullet"/>
      <w:lvlText w:val="·"/>
      <w:lvlJc w:val="left"/>
      <w:pPr>
        <w:ind w:left="4760" w:hanging="360"/>
      </w:pPr>
      <w:rPr>
        <w:rFonts w:ascii="Symbol" w:hAnsi="Symbol"/>
      </w:rPr>
    </w:lvl>
    <w:lvl w:ilvl="5" w:tplc="6C3B3FDC">
      <w:start w:val="1"/>
      <w:numFmt w:val="bullet"/>
      <w:lvlText w:val="o"/>
      <w:lvlJc w:val="left"/>
      <w:pPr>
        <w:ind w:left="5480" w:hanging="360"/>
      </w:pPr>
      <w:rPr>
        <w:rFonts w:ascii="Symbol" w:hAnsi="Symbol"/>
      </w:rPr>
    </w:lvl>
    <w:lvl w:ilvl="6" w:tplc="53ADD4E3">
      <w:start w:val="1"/>
      <w:numFmt w:val="bullet"/>
      <w:lvlText w:val="·"/>
      <w:lvlJc w:val="left"/>
      <w:pPr>
        <w:ind w:left="6200" w:hanging="360"/>
      </w:pPr>
      <w:rPr>
        <w:rFonts w:ascii="Symbol" w:hAnsi="Symbol"/>
      </w:rPr>
    </w:lvl>
    <w:lvl w:ilvl="7" w:tplc="485D572B">
      <w:start w:val="1"/>
      <w:numFmt w:val="bullet"/>
      <w:lvlText w:val="o"/>
      <w:lvlJc w:val="left"/>
      <w:pPr>
        <w:ind w:left="6920" w:hanging="360"/>
      </w:pPr>
      <w:rPr>
        <w:rFonts w:ascii="Symbol" w:hAnsi="Symbol"/>
      </w:rPr>
    </w:lvl>
    <w:lvl w:ilvl="8" w:tplc="246FE465">
      <w:start w:val="1"/>
      <w:numFmt w:val="bullet"/>
      <w:lvlText w:val="·"/>
      <w:lvlJc w:val="left"/>
      <w:pPr>
        <w:ind w:left="7640" w:hanging="360"/>
      </w:pPr>
      <w:rPr>
        <w:rFonts w:ascii="Symbol" w:hAnsi="Symbol"/>
      </w:rPr>
    </w:lvl>
  </w:abstractNum>
  <w:abstractNum w:abstractNumId="52">
    <w:nsid w:val="6F2701C7"/>
    <w:multiLevelType w:val="hybridMultilevel"/>
    <w:tmpl w:val="AF6C78A6"/>
    <w:lvl w:ilvl="0" w:tplc="5AD5359C">
      <w:start w:val="1"/>
      <w:numFmt w:val="bullet"/>
      <w:lvlText w:val="·"/>
      <w:lvlJc w:val="left"/>
      <w:pPr>
        <w:ind w:left="720" w:hanging="360"/>
      </w:pPr>
      <w:rPr>
        <w:rFonts w:ascii="Symbol" w:hAnsi="Symbol"/>
      </w:rPr>
    </w:lvl>
    <w:lvl w:ilvl="1" w:tplc="7840D6AE">
      <w:start w:val="1"/>
      <w:numFmt w:val="bullet"/>
      <w:lvlText w:val="o"/>
      <w:lvlJc w:val="left"/>
      <w:pPr>
        <w:ind w:left="1440" w:hanging="360"/>
      </w:pPr>
      <w:rPr>
        <w:rFonts w:ascii="Symbol" w:hAnsi="Symbol"/>
      </w:rPr>
    </w:lvl>
    <w:lvl w:ilvl="2" w:tplc="78EA6F2B">
      <w:start w:val="1"/>
      <w:numFmt w:val="bullet"/>
      <w:lvlText w:val="·"/>
      <w:lvlJc w:val="left"/>
      <w:pPr>
        <w:ind w:left="2160" w:hanging="360"/>
      </w:pPr>
      <w:rPr>
        <w:rFonts w:ascii="Symbol" w:hAnsi="Symbol"/>
      </w:rPr>
    </w:lvl>
    <w:lvl w:ilvl="3" w:tplc="26CFA448">
      <w:start w:val="1"/>
      <w:numFmt w:val="bullet"/>
      <w:lvlText w:val="o"/>
      <w:lvlJc w:val="left"/>
      <w:pPr>
        <w:ind w:left="2880" w:hanging="360"/>
      </w:pPr>
      <w:rPr>
        <w:rFonts w:ascii="Symbol" w:hAnsi="Symbol"/>
      </w:rPr>
    </w:lvl>
    <w:lvl w:ilvl="4" w:tplc="231BCCAA">
      <w:start w:val="1"/>
      <w:numFmt w:val="bullet"/>
      <w:lvlText w:val="·"/>
      <w:lvlJc w:val="left"/>
      <w:pPr>
        <w:ind w:left="3600" w:hanging="360"/>
      </w:pPr>
      <w:rPr>
        <w:rFonts w:ascii="Symbol" w:hAnsi="Symbol"/>
      </w:rPr>
    </w:lvl>
    <w:lvl w:ilvl="5" w:tplc="6C3B3FDC">
      <w:start w:val="1"/>
      <w:numFmt w:val="bullet"/>
      <w:lvlText w:val="o"/>
      <w:lvlJc w:val="left"/>
      <w:pPr>
        <w:ind w:left="4320" w:hanging="360"/>
      </w:pPr>
      <w:rPr>
        <w:rFonts w:ascii="Symbol" w:hAnsi="Symbol"/>
      </w:rPr>
    </w:lvl>
    <w:lvl w:ilvl="6" w:tplc="53ADD4E3">
      <w:start w:val="1"/>
      <w:numFmt w:val="bullet"/>
      <w:lvlText w:val="·"/>
      <w:lvlJc w:val="left"/>
      <w:pPr>
        <w:ind w:left="5040" w:hanging="360"/>
      </w:pPr>
      <w:rPr>
        <w:rFonts w:ascii="Symbol" w:hAnsi="Symbol"/>
      </w:rPr>
    </w:lvl>
    <w:lvl w:ilvl="7" w:tplc="485D572B">
      <w:start w:val="1"/>
      <w:numFmt w:val="bullet"/>
      <w:lvlText w:val="o"/>
      <w:lvlJc w:val="left"/>
      <w:pPr>
        <w:ind w:left="5760" w:hanging="360"/>
      </w:pPr>
      <w:rPr>
        <w:rFonts w:ascii="Symbol" w:hAnsi="Symbol"/>
      </w:rPr>
    </w:lvl>
    <w:lvl w:ilvl="8" w:tplc="246FE465">
      <w:start w:val="1"/>
      <w:numFmt w:val="bullet"/>
      <w:lvlText w:val="·"/>
      <w:lvlJc w:val="left"/>
      <w:pPr>
        <w:ind w:left="6480" w:hanging="360"/>
      </w:pPr>
      <w:rPr>
        <w:rFonts w:ascii="Symbol" w:hAnsi="Symbol"/>
      </w:rPr>
    </w:lvl>
  </w:abstractNum>
  <w:abstractNum w:abstractNumId="53">
    <w:nsid w:val="6F3FAF83"/>
    <w:multiLevelType w:val="hybridMultilevel"/>
    <w:tmpl w:val="B37AE6E6"/>
    <w:lvl w:ilvl="0" w:tplc="5AD5359C">
      <w:start w:val="1"/>
      <w:numFmt w:val="bullet"/>
      <w:lvlText w:val="·"/>
      <w:lvlJc w:val="left"/>
      <w:pPr>
        <w:ind w:left="1140" w:hanging="360"/>
      </w:pPr>
      <w:rPr>
        <w:rFonts w:ascii="Symbol" w:hAnsi="Symbol"/>
      </w:rPr>
    </w:lvl>
    <w:lvl w:ilvl="1" w:tplc="7840D6AE">
      <w:start w:val="1"/>
      <w:numFmt w:val="bullet"/>
      <w:lvlText w:val="o"/>
      <w:lvlJc w:val="left"/>
      <w:pPr>
        <w:ind w:left="1860" w:hanging="360"/>
      </w:pPr>
      <w:rPr>
        <w:rFonts w:ascii="Symbol" w:hAnsi="Symbol"/>
      </w:rPr>
    </w:lvl>
    <w:lvl w:ilvl="2" w:tplc="78EA6F2B">
      <w:start w:val="1"/>
      <w:numFmt w:val="bullet"/>
      <w:lvlText w:val="·"/>
      <w:lvlJc w:val="left"/>
      <w:pPr>
        <w:ind w:left="2580" w:hanging="360"/>
      </w:pPr>
      <w:rPr>
        <w:rFonts w:ascii="Symbol" w:hAnsi="Symbol"/>
      </w:rPr>
    </w:lvl>
    <w:lvl w:ilvl="3" w:tplc="26CFA448">
      <w:start w:val="1"/>
      <w:numFmt w:val="bullet"/>
      <w:lvlText w:val="o"/>
      <w:lvlJc w:val="left"/>
      <w:pPr>
        <w:ind w:left="3300" w:hanging="360"/>
      </w:pPr>
      <w:rPr>
        <w:rFonts w:ascii="Symbol" w:hAnsi="Symbol"/>
      </w:rPr>
    </w:lvl>
    <w:lvl w:ilvl="4" w:tplc="231BCCAA">
      <w:start w:val="1"/>
      <w:numFmt w:val="bullet"/>
      <w:lvlText w:val="·"/>
      <w:lvlJc w:val="left"/>
      <w:pPr>
        <w:ind w:left="4020" w:hanging="360"/>
      </w:pPr>
      <w:rPr>
        <w:rFonts w:ascii="Symbol" w:hAnsi="Symbol"/>
      </w:rPr>
    </w:lvl>
    <w:lvl w:ilvl="5" w:tplc="6C3B3FDC">
      <w:start w:val="1"/>
      <w:numFmt w:val="bullet"/>
      <w:lvlText w:val="o"/>
      <w:lvlJc w:val="left"/>
      <w:pPr>
        <w:ind w:left="4740" w:hanging="360"/>
      </w:pPr>
      <w:rPr>
        <w:rFonts w:ascii="Symbol" w:hAnsi="Symbol"/>
      </w:rPr>
    </w:lvl>
    <w:lvl w:ilvl="6" w:tplc="53ADD4E3">
      <w:start w:val="1"/>
      <w:numFmt w:val="bullet"/>
      <w:lvlText w:val="·"/>
      <w:lvlJc w:val="left"/>
      <w:pPr>
        <w:ind w:left="5460" w:hanging="360"/>
      </w:pPr>
      <w:rPr>
        <w:rFonts w:ascii="Symbol" w:hAnsi="Symbol"/>
      </w:rPr>
    </w:lvl>
    <w:lvl w:ilvl="7" w:tplc="485D572B">
      <w:start w:val="1"/>
      <w:numFmt w:val="bullet"/>
      <w:lvlText w:val="o"/>
      <w:lvlJc w:val="left"/>
      <w:pPr>
        <w:ind w:left="6180" w:hanging="360"/>
      </w:pPr>
      <w:rPr>
        <w:rFonts w:ascii="Symbol" w:hAnsi="Symbol"/>
      </w:rPr>
    </w:lvl>
    <w:lvl w:ilvl="8" w:tplc="246FE465">
      <w:start w:val="1"/>
      <w:numFmt w:val="bullet"/>
      <w:lvlText w:val="·"/>
      <w:lvlJc w:val="left"/>
      <w:pPr>
        <w:ind w:left="6900" w:hanging="360"/>
      </w:pPr>
      <w:rPr>
        <w:rFonts w:ascii="Symbol" w:hAnsi="Symbol"/>
      </w:rPr>
    </w:lvl>
  </w:abstractNum>
  <w:abstractNum w:abstractNumId="54">
    <w:nsid w:val="71E123FE"/>
    <w:multiLevelType w:val="multilevel"/>
    <w:tmpl w:val="19A88660"/>
    <w:lvl w:ilvl="0">
      <w:start w:val="1"/>
      <w:numFmt w:val="decimal"/>
      <w:lvlText w:val="%1)"/>
      <w:lvlJc w:val="left"/>
      <w:rPr>
        <w:rFonts w:ascii="Times New Roman" w:hAnsi="Times New Roman"/>
        <w:color w:val="000000"/>
        <w:sz w:val="28"/>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5">
    <w:nsid w:val="731C4544"/>
    <w:multiLevelType w:val="hybridMultilevel"/>
    <w:tmpl w:val="73E0B162"/>
    <w:lvl w:ilvl="0" w:tplc="5AD5359C">
      <w:start w:val="1"/>
      <w:numFmt w:val="bullet"/>
      <w:lvlText w:val="·"/>
      <w:lvlJc w:val="left"/>
      <w:pPr>
        <w:ind w:left="1160" w:hanging="360"/>
      </w:pPr>
      <w:rPr>
        <w:rFonts w:ascii="Symbol" w:hAnsi="Symbol"/>
      </w:rPr>
    </w:lvl>
    <w:lvl w:ilvl="1" w:tplc="7840D6AE">
      <w:start w:val="1"/>
      <w:numFmt w:val="bullet"/>
      <w:lvlText w:val="o"/>
      <w:lvlJc w:val="left"/>
      <w:pPr>
        <w:ind w:left="1880" w:hanging="360"/>
      </w:pPr>
      <w:rPr>
        <w:rFonts w:ascii="Symbol" w:hAnsi="Symbol"/>
      </w:rPr>
    </w:lvl>
    <w:lvl w:ilvl="2" w:tplc="78EA6F2B">
      <w:start w:val="1"/>
      <w:numFmt w:val="bullet"/>
      <w:lvlText w:val="·"/>
      <w:lvlJc w:val="left"/>
      <w:pPr>
        <w:ind w:left="2600" w:hanging="360"/>
      </w:pPr>
      <w:rPr>
        <w:rFonts w:ascii="Symbol" w:hAnsi="Symbol"/>
      </w:rPr>
    </w:lvl>
    <w:lvl w:ilvl="3" w:tplc="26CFA448">
      <w:start w:val="1"/>
      <w:numFmt w:val="bullet"/>
      <w:lvlText w:val="o"/>
      <w:lvlJc w:val="left"/>
      <w:pPr>
        <w:ind w:left="3320" w:hanging="360"/>
      </w:pPr>
      <w:rPr>
        <w:rFonts w:ascii="Symbol" w:hAnsi="Symbol"/>
      </w:rPr>
    </w:lvl>
    <w:lvl w:ilvl="4" w:tplc="231BCCAA">
      <w:start w:val="1"/>
      <w:numFmt w:val="bullet"/>
      <w:lvlText w:val="·"/>
      <w:lvlJc w:val="left"/>
      <w:pPr>
        <w:ind w:left="4040" w:hanging="360"/>
      </w:pPr>
      <w:rPr>
        <w:rFonts w:ascii="Symbol" w:hAnsi="Symbol"/>
      </w:rPr>
    </w:lvl>
    <w:lvl w:ilvl="5" w:tplc="6C3B3FDC">
      <w:start w:val="1"/>
      <w:numFmt w:val="bullet"/>
      <w:lvlText w:val="o"/>
      <w:lvlJc w:val="left"/>
      <w:pPr>
        <w:ind w:left="4760" w:hanging="360"/>
      </w:pPr>
      <w:rPr>
        <w:rFonts w:ascii="Symbol" w:hAnsi="Symbol"/>
      </w:rPr>
    </w:lvl>
    <w:lvl w:ilvl="6" w:tplc="53ADD4E3">
      <w:start w:val="1"/>
      <w:numFmt w:val="bullet"/>
      <w:lvlText w:val="·"/>
      <w:lvlJc w:val="left"/>
      <w:pPr>
        <w:ind w:left="5480" w:hanging="360"/>
      </w:pPr>
      <w:rPr>
        <w:rFonts w:ascii="Symbol" w:hAnsi="Symbol"/>
      </w:rPr>
    </w:lvl>
    <w:lvl w:ilvl="7" w:tplc="485D572B">
      <w:start w:val="1"/>
      <w:numFmt w:val="bullet"/>
      <w:lvlText w:val="o"/>
      <w:lvlJc w:val="left"/>
      <w:pPr>
        <w:ind w:left="6200" w:hanging="360"/>
      </w:pPr>
      <w:rPr>
        <w:rFonts w:ascii="Symbol" w:hAnsi="Symbol"/>
      </w:rPr>
    </w:lvl>
    <w:lvl w:ilvl="8" w:tplc="246FE465">
      <w:start w:val="1"/>
      <w:numFmt w:val="bullet"/>
      <w:lvlText w:val="·"/>
      <w:lvlJc w:val="left"/>
      <w:pPr>
        <w:ind w:left="6920" w:hanging="360"/>
      </w:pPr>
      <w:rPr>
        <w:rFonts w:ascii="Symbol" w:hAnsi="Symbol"/>
      </w:rPr>
    </w:lvl>
  </w:abstractNum>
  <w:abstractNum w:abstractNumId="56">
    <w:nsid w:val="748B38F2"/>
    <w:multiLevelType w:val="hybridMultilevel"/>
    <w:tmpl w:val="A0EAA066"/>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57">
    <w:nsid w:val="7B414BD5"/>
    <w:multiLevelType w:val="hybridMultilevel"/>
    <w:tmpl w:val="45AC41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29"/>
  </w:num>
  <w:num w:numId="4">
    <w:abstractNumId w:val="49"/>
  </w:num>
  <w:num w:numId="5">
    <w:abstractNumId w:val="9"/>
  </w:num>
  <w:num w:numId="6">
    <w:abstractNumId w:val="40"/>
  </w:num>
  <w:num w:numId="7">
    <w:abstractNumId w:val="31"/>
  </w:num>
  <w:num w:numId="8">
    <w:abstractNumId w:val="2"/>
  </w:num>
  <w:num w:numId="9">
    <w:abstractNumId w:val="35"/>
  </w:num>
  <w:num w:numId="10">
    <w:abstractNumId w:val="13"/>
  </w:num>
  <w:num w:numId="11">
    <w:abstractNumId w:val="38"/>
  </w:num>
  <w:num w:numId="12">
    <w:abstractNumId w:val="25"/>
  </w:num>
  <w:num w:numId="13">
    <w:abstractNumId w:val="18"/>
  </w:num>
  <w:num w:numId="14">
    <w:abstractNumId w:val="30"/>
  </w:num>
  <w:num w:numId="15">
    <w:abstractNumId w:val="52"/>
  </w:num>
  <w:num w:numId="16">
    <w:abstractNumId w:val="6"/>
  </w:num>
  <w:num w:numId="17">
    <w:abstractNumId w:val="34"/>
  </w:num>
  <w:num w:numId="18">
    <w:abstractNumId w:val="15"/>
  </w:num>
  <w:num w:numId="19">
    <w:abstractNumId w:val="28"/>
  </w:num>
  <w:num w:numId="20">
    <w:abstractNumId w:val="7"/>
  </w:num>
  <w:num w:numId="21">
    <w:abstractNumId w:val="46"/>
  </w:num>
  <w:num w:numId="22">
    <w:abstractNumId w:val="0"/>
  </w:num>
  <w:num w:numId="23">
    <w:abstractNumId w:val="53"/>
  </w:num>
  <w:num w:numId="24">
    <w:abstractNumId w:val="11"/>
  </w:num>
  <w:num w:numId="25">
    <w:abstractNumId w:val="48"/>
  </w:num>
  <w:num w:numId="26">
    <w:abstractNumId w:val="39"/>
  </w:num>
  <w:num w:numId="27">
    <w:abstractNumId w:val="51"/>
  </w:num>
  <w:num w:numId="28">
    <w:abstractNumId w:val="19"/>
  </w:num>
  <w:num w:numId="29">
    <w:abstractNumId w:val="55"/>
  </w:num>
  <w:num w:numId="30">
    <w:abstractNumId w:val="16"/>
  </w:num>
  <w:num w:numId="31">
    <w:abstractNumId w:val="14"/>
  </w:num>
  <w:num w:numId="32">
    <w:abstractNumId w:val="42"/>
  </w:num>
  <w:num w:numId="33">
    <w:abstractNumId w:val="27"/>
  </w:num>
  <w:num w:numId="34">
    <w:abstractNumId w:val="24"/>
  </w:num>
  <w:num w:numId="35">
    <w:abstractNumId w:val="5"/>
  </w:num>
  <w:num w:numId="36">
    <w:abstractNumId w:val="4"/>
  </w:num>
  <w:num w:numId="37">
    <w:abstractNumId w:val="47"/>
  </w:num>
  <w:num w:numId="38">
    <w:abstractNumId w:val="33"/>
  </w:num>
  <w:num w:numId="39">
    <w:abstractNumId w:val="20"/>
  </w:num>
  <w:num w:numId="40">
    <w:abstractNumId w:val="32"/>
  </w:num>
  <w:num w:numId="41">
    <w:abstractNumId w:val="54"/>
  </w:num>
  <w:num w:numId="42">
    <w:abstractNumId w:val="41"/>
  </w:num>
  <w:num w:numId="43">
    <w:abstractNumId w:val="26"/>
  </w:num>
  <w:num w:numId="44">
    <w:abstractNumId w:val="23"/>
  </w:num>
  <w:num w:numId="45">
    <w:abstractNumId w:val="45"/>
  </w:num>
  <w:num w:numId="46">
    <w:abstractNumId w:val="8"/>
  </w:num>
  <w:num w:numId="47">
    <w:abstractNumId w:val="37"/>
  </w:num>
  <w:num w:numId="48">
    <w:abstractNumId w:val="44"/>
  </w:num>
  <w:num w:numId="49">
    <w:abstractNumId w:val="56"/>
  </w:num>
  <w:num w:numId="50">
    <w:abstractNumId w:val="50"/>
  </w:num>
  <w:num w:numId="51">
    <w:abstractNumId w:val="57"/>
  </w:num>
  <w:num w:numId="52">
    <w:abstractNumId w:val="1"/>
  </w:num>
  <w:num w:numId="53">
    <w:abstractNumId w:val="12"/>
  </w:num>
  <w:num w:numId="54">
    <w:abstractNumId w:val="10"/>
  </w:num>
  <w:num w:numId="55">
    <w:abstractNumId w:val="43"/>
  </w:num>
  <w:num w:numId="56">
    <w:abstractNumId w:val="21"/>
  </w:num>
  <w:num w:numId="57">
    <w:abstractNumId w:val="22"/>
  </w:num>
  <w:num w:numId="58">
    <w:abstractNumId w:val="3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20"/>
  <w:evenAndOddHeaders/>
  <w:drawingGridHorizontalSpacing w:val="120"/>
  <w:displayHorizontalDrawingGridEvery w:val="2"/>
  <w:characterSpacingControl w:val="doNotCompress"/>
  <w:hdrShapeDefaults>
    <o:shapedefaults v:ext="edit" spidmax="13314"/>
    <o:shapelayout v:ext="edit">
      <o:idmap v:ext="edit" data="1"/>
    </o:shapelayout>
  </w:hdrShapeDefaults>
  <w:footnotePr>
    <w:numFmt w:val="upperRoman"/>
    <w:footnote w:id="0"/>
    <w:footnote w:id="1"/>
  </w:footnotePr>
  <w:endnotePr>
    <w:endnote w:id="0"/>
    <w:endnote w:id="1"/>
  </w:endnotePr>
  <w:compat/>
  <w:rsids>
    <w:rsidRoot w:val="00CF0CE8"/>
    <w:rsid w:val="00033604"/>
    <w:rsid w:val="00056F67"/>
    <w:rsid w:val="00096AF0"/>
    <w:rsid w:val="00143504"/>
    <w:rsid w:val="001B0ED9"/>
    <w:rsid w:val="00214175"/>
    <w:rsid w:val="00333B1E"/>
    <w:rsid w:val="00384757"/>
    <w:rsid w:val="003F78CB"/>
    <w:rsid w:val="005321BF"/>
    <w:rsid w:val="00544915"/>
    <w:rsid w:val="005B5050"/>
    <w:rsid w:val="005D02CB"/>
    <w:rsid w:val="005D1E65"/>
    <w:rsid w:val="005D4098"/>
    <w:rsid w:val="005E5864"/>
    <w:rsid w:val="0065323F"/>
    <w:rsid w:val="008447F2"/>
    <w:rsid w:val="00896039"/>
    <w:rsid w:val="008F34AF"/>
    <w:rsid w:val="0098040E"/>
    <w:rsid w:val="0099153A"/>
    <w:rsid w:val="00B24AE8"/>
    <w:rsid w:val="00BA74AA"/>
    <w:rsid w:val="00BE33D1"/>
    <w:rsid w:val="00CF0CE8"/>
    <w:rsid w:val="00E00E4B"/>
    <w:rsid w:val="00E21030"/>
    <w:rsid w:val="00E82AC4"/>
    <w:rsid w:val="00F30280"/>
    <w:rsid w:val="00F85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sz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0CE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носка"/>
    <w:basedOn w:val="a"/>
    <w:link w:val="a4"/>
    <w:rsid w:val="00CF0CE8"/>
    <w:pPr>
      <w:spacing w:line="290" w:lineRule="auto"/>
    </w:pPr>
    <w:rPr>
      <w:rFonts w:ascii="Times New Roman" w:hAnsi="Times New Roman"/>
      <w:sz w:val="19"/>
    </w:rPr>
  </w:style>
  <w:style w:type="paragraph" w:customStyle="1" w:styleId="2">
    <w:name w:val="Колонтитул (2)"/>
    <w:basedOn w:val="a"/>
    <w:link w:val="20"/>
    <w:rsid w:val="00CF0CE8"/>
    <w:rPr>
      <w:rFonts w:ascii="Times New Roman" w:hAnsi="Times New Roman"/>
      <w:sz w:val="20"/>
    </w:rPr>
  </w:style>
  <w:style w:type="paragraph" w:styleId="a5">
    <w:name w:val="Body Text"/>
    <w:basedOn w:val="a"/>
    <w:link w:val="a6"/>
    <w:rsid w:val="00CF0CE8"/>
    <w:pPr>
      <w:spacing w:line="353" w:lineRule="auto"/>
      <w:ind w:firstLine="400"/>
    </w:pPr>
    <w:rPr>
      <w:rFonts w:ascii="Times New Roman" w:hAnsi="Times New Roman"/>
      <w:sz w:val="28"/>
    </w:rPr>
  </w:style>
  <w:style w:type="paragraph" w:customStyle="1" w:styleId="21">
    <w:name w:val="Заголовок №2"/>
    <w:basedOn w:val="a"/>
    <w:link w:val="22"/>
    <w:rsid w:val="00CF0CE8"/>
    <w:pPr>
      <w:spacing w:line="353" w:lineRule="auto"/>
      <w:ind w:left="210" w:firstLine="440"/>
      <w:outlineLvl w:val="1"/>
    </w:pPr>
    <w:rPr>
      <w:rFonts w:ascii="Times New Roman" w:hAnsi="Times New Roman"/>
      <w:b/>
      <w:sz w:val="28"/>
    </w:rPr>
  </w:style>
  <w:style w:type="paragraph" w:customStyle="1" w:styleId="23">
    <w:name w:val="Основной текст (2)"/>
    <w:basedOn w:val="a"/>
    <w:link w:val="24"/>
    <w:rsid w:val="00CF0CE8"/>
    <w:pPr>
      <w:jc w:val="center"/>
    </w:pPr>
    <w:rPr>
      <w:rFonts w:ascii="Times New Roman" w:hAnsi="Times New Roman"/>
      <w:sz w:val="19"/>
    </w:rPr>
  </w:style>
  <w:style w:type="paragraph" w:customStyle="1" w:styleId="3">
    <w:name w:val="Основной текст (3)"/>
    <w:basedOn w:val="a"/>
    <w:link w:val="30"/>
    <w:rsid w:val="00CF0CE8"/>
    <w:pPr>
      <w:spacing w:after="210"/>
      <w:jc w:val="center"/>
    </w:pPr>
    <w:rPr>
      <w:rFonts w:ascii="Times New Roman" w:hAnsi="Times New Roman"/>
      <w:b/>
    </w:rPr>
  </w:style>
  <w:style w:type="paragraph" w:customStyle="1" w:styleId="1">
    <w:name w:val="Заголовок №1"/>
    <w:basedOn w:val="a"/>
    <w:link w:val="10"/>
    <w:rsid w:val="00CF0CE8"/>
    <w:pPr>
      <w:jc w:val="center"/>
      <w:outlineLvl w:val="0"/>
    </w:pPr>
    <w:rPr>
      <w:rFonts w:ascii="Times New Roman" w:hAnsi="Times New Roman"/>
      <w:b/>
      <w:sz w:val="36"/>
    </w:rPr>
  </w:style>
  <w:style w:type="paragraph" w:customStyle="1" w:styleId="a7">
    <w:name w:val="Другое"/>
    <w:basedOn w:val="a"/>
    <w:link w:val="a8"/>
    <w:rsid w:val="00CF0CE8"/>
    <w:pPr>
      <w:spacing w:line="353" w:lineRule="auto"/>
      <w:ind w:firstLine="400"/>
    </w:pPr>
    <w:rPr>
      <w:rFonts w:ascii="Times New Roman" w:hAnsi="Times New Roman"/>
      <w:sz w:val="28"/>
    </w:rPr>
  </w:style>
  <w:style w:type="paragraph" w:customStyle="1" w:styleId="a9">
    <w:name w:val="Подпись к таблице"/>
    <w:basedOn w:val="a"/>
    <w:link w:val="aa"/>
    <w:rsid w:val="00CF0CE8"/>
    <w:rPr>
      <w:rFonts w:ascii="Times New Roman" w:hAnsi="Times New Roman"/>
      <w:b/>
      <w:sz w:val="28"/>
    </w:rPr>
  </w:style>
  <w:style w:type="paragraph" w:customStyle="1" w:styleId="ab">
    <w:name w:val="Колонтитул"/>
    <w:basedOn w:val="a"/>
    <w:link w:val="ac"/>
    <w:rsid w:val="00CF0CE8"/>
    <w:rPr>
      <w:rFonts w:ascii="Times New Roman" w:hAnsi="Times New Roman"/>
      <w:b/>
      <w:sz w:val="15"/>
    </w:rPr>
  </w:style>
  <w:style w:type="paragraph" w:customStyle="1" w:styleId="ad">
    <w:name w:val="Подпись к картинке"/>
    <w:basedOn w:val="a"/>
    <w:link w:val="ae"/>
    <w:rsid w:val="00CF0CE8"/>
    <w:pPr>
      <w:jc w:val="center"/>
    </w:pPr>
    <w:rPr>
      <w:rFonts w:ascii="Times New Roman" w:hAnsi="Times New Roman"/>
      <w:b/>
      <w:sz w:val="28"/>
    </w:rPr>
  </w:style>
  <w:style w:type="paragraph" w:styleId="af">
    <w:name w:val="header"/>
    <w:basedOn w:val="a"/>
    <w:link w:val="af0"/>
    <w:rsid w:val="00CF0CE8"/>
    <w:pPr>
      <w:tabs>
        <w:tab w:val="center" w:pos="4677"/>
        <w:tab w:val="right" w:pos="9355"/>
      </w:tabs>
    </w:pPr>
  </w:style>
  <w:style w:type="paragraph" w:styleId="af1">
    <w:name w:val="footer"/>
    <w:basedOn w:val="a"/>
    <w:link w:val="af2"/>
    <w:uiPriority w:val="99"/>
    <w:rsid w:val="00CF0CE8"/>
    <w:pPr>
      <w:tabs>
        <w:tab w:val="center" w:pos="4677"/>
        <w:tab w:val="right" w:pos="9355"/>
      </w:tabs>
    </w:pPr>
  </w:style>
  <w:style w:type="paragraph" w:styleId="af3">
    <w:name w:val="Balloon Text"/>
    <w:basedOn w:val="a"/>
    <w:link w:val="af4"/>
    <w:semiHidden/>
    <w:rsid w:val="00CF0CE8"/>
    <w:rPr>
      <w:rFonts w:ascii="Tahoma" w:hAnsi="Tahoma"/>
      <w:sz w:val="16"/>
    </w:rPr>
  </w:style>
  <w:style w:type="paragraph" w:customStyle="1" w:styleId="Default">
    <w:name w:val="Default"/>
    <w:qFormat/>
    <w:rsid w:val="00CF0CE8"/>
    <w:pPr>
      <w:widowControl/>
    </w:pPr>
    <w:rPr>
      <w:rFonts w:ascii="Times New Roman" w:hAnsi="Times New Roman"/>
      <w:color w:val="000000"/>
    </w:rPr>
  </w:style>
  <w:style w:type="character" w:customStyle="1" w:styleId="LineNumber">
    <w:name w:val="Line Number"/>
    <w:basedOn w:val="a0"/>
    <w:semiHidden/>
    <w:rsid w:val="00CF0CE8"/>
  </w:style>
  <w:style w:type="character" w:styleId="af5">
    <w:name w:val="Hyperlink"/>
    <w:rsid w:val="00CF0CE8"/>
    <w:rPr>
      <w:color w:val="0000FF"/>
      <w:u w:val="single"/>
    </w:rPr>
  </w:style>
  <w:style w:type="character" w:customStyle="1" w:styleId="11">
    <w:name w:val="Номер строки1"/>
    <w:basedOn w:val="a0"/>
    <w:semiHidden/>
    <w:rsid w:val="00CF0CE8"/>
  </w:style>
  <w:style w:type="character" w:customStyle="1" w:styleId="a4">
    <w:name w:val="Сноска_"/>
    <w:basedOn w:val="a0"/>
    <w:link w:val="a3"/>
    <w:rsid w:val="00CF0CE8"/>
    <w:rPr>
      <w:rFonts w:ascii="Times New Roman" w:hAnsi="Times New Roman"/>
      <w:sz w:val="19"/>
    </w:rPr>
  </w:style>
  <w:style w:type="character" w:customStyle="1" w:styleId="20">
    <w:name w:val="Колонтитул (2)_"/>
    <w:basedOn w:val="a0"/>
    <w:link w:val="2"/>
    <w:rsid w:val="00CF0CE8"/>
    <w:rPr>
      <w:rFonts w:ascii="Times New Roman" w:hAnsi="Times New Roman"/>
      <w:sz w:val="20"/>
    </w:rPr>
  </w:style>
  <w:style w:type="character" w:customStyle="1" w:styleId="a6">
    <w:name w:val="Основной текст Знак"/>
    <w:basedOn w:val="a0"/>
    <w:link w:val="a5"/>
    <w:rsid w:val="00CF0CE8"/>
    <w:rPr>
      <w:rFonts w:ascii="Times New Roman" w:hAnsi="Times New Roman"/>
      <w:sz w:val="28"/>
    </w:rPr>
  </w:style>
  <w:style w:type="character" w:customStyle="1" w:styleId="22">
    <w:name w:val="Заголовок №2_"/>
    <w:basedOn w:val="a0"/>
    <w:link w:val="21"/>
    <w:rsid w:val="00CF0CE8"/>
    <w:rPr>
      <w:rFonts w:ascii="Times New Roman" w:hAnsi="Times New Roman"/>
      <w:b/>
      <w:sz w:val="28"/>
    </w:rPr>
  </w:style>
  <w:style w:type="character" w:customStyle="1" w:styleId="24">
    <w:name w:val="Основной текст (2)_"/>
    <w:basedOn w:val="a0"/>
    <w:link w:val="23"/>
    <w:rsid w:val="00CF0CE8"/>
    <w:rPr>
      <w:rFonts w:ascii="Times New Roman" w:hAnsi="Times New Roman"/>
      <w:sz w:val="19"/>
    </w:rPr>
  </w:style>
  <w:style w:type="character" w:customStyle="1" w:styleId="30">
    <w:name w:val="Основной текст (3)_"/>
    <w:basedOn w:val="a0"/>
    <w:link w:val="3"/>
    <w:rsid w:val="00CF0CE8"/>
    <w:rPr>
      <w:rFonts w:ascii="Times New Roman" w:hAnsi="Times New Roman"/>
      <w:b/>
    </w:rPr>
  </w:style>
  <w:style w:type="character" w:customStyle="1" w:styleId="10">
    <w:name w:val="Заголовок №1_"/>
    <w:basedOn w:val="a0"/>
    <w:link w:val="1"/>
    <w:rsid w:val="00CF0CE8"/>
    <w:rPr>
      <w:rFonts w:ascii="Times New Roman" w:hAnsi="Times New Roman"/>
      <w:b/>
      <w:sz w:val="36"/>
    </w:rPr>
  </w:style>
  <w:style w:type="character" w:customStyle="1" w:styleId="a8">
    <w:name w:val="Другое_"/>
    <w:basedOn w:val="a0"/>
    <w:link w:val="a7"/>
    <w:rsid w:val="00CF0CE8"/>
    <w:rPr>
      <w:rFonts w:ascii="Times New Roman" w:hAnsi="Times New Roman"/>
      <w:sz w:val="28"/>
    </w:rPr>
  </w:style>
  <w:style w:type="character" w:customStyle="1" w:styleId="aa">
    <w:name w:val="Подпись к таблице_"/>
    <w:basedOn w:val="a0"/>
    <w:link w:val="a9"/>
    <w:rsid w:val="00CF0CE8"/>
    <w:rPr>
      <w:rFonts w:ascii="Times New Roman" w:hAnsi="Times New Roman"/>
      <w:b/>
      <w:sz w:val="28"/>
    </w:rPr>
  </w:style>
  <w:style w:type="character" w:customStyle="1" w:styleId="ac">
    <w:name w:val="Колонтитул_"/>
    <w:basedOn w:val="a0"/>
    <w:link w:val="ab"/>
    <w:rsid w:val="00CF0CE8"/>
    <w:rPr>
      <w:rFonts w:ascii="Times New Roman" w:hAnsi="Times New Roman"/>
      <w:b/>
      <w:sz w:val="15"/>
    </w:rPr>
  </w:style>
  <w:style w:type="character" w:customStyle="1" w:styleId="ae">
    <w:name w:val="Подпись к картинке_"/>
    <w:basedOn w:val="a0"/>
    <w:link w:val="ad"/>
    <w:rsid w:val="00CF0CE8"/>
    <w:rPr>
      <w:rFonts w:ascii="Times New Roman" w:hAnsi="Times New Roman"/>
      <w:b/>
      <w:sz w:val="28"/>
    </w:rPr>
  </w:style>
  <w:style w:type="character" w:customStyle="1" w:styleId="af0">
    <w:name w:val="Верхний колонтитул Знак"/>
    <w:basedOn w:val="a0"/>
    <w:link w:val="af"/>
    <w:rsid w:val="00CF0CE8"/>
  </w:style>
  <w:style w:type="character" w:customStyle="1" w:styleId="af2">
    <w:name w:val="Нижний колонтитул Знак"/>
    <w:basedOn w:val="a0"/>
    <w:link w:val="af1"/>
    <w:uiPriority w:val="99"/>
    <w:rsid w:val="00CF0CE8"/>
  </w:style>
  <w:style w:type="character" w:customStyle="1" w:styleId="af4">
    <w:name w:val="Текст выноски Знак"/>
    <w:basedOn w:val="a0"/>
    <w:link w:val="af3"/>
    <w:semiHidden/>
    <w:rsid w:val="00CF0CE8"/>
    <w:rPr>
      <w:rFonts w:ascii="Tahoma" w:hAnsi="Tahoma"/>
      <w:sz w:val="16"/>
    </w:rPr>
  </w:style>
  <w:style w:type="table" w:styleId="12">
    <w:name w:val="Table Simple 1"/>
    <w:basedOn w:val="a1"/>
    <w:rsid w:val="00CF0C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
    <w:uiPriority w:val="34"/>
    <w:qFormat/>
    <w:rsid w:val="00F30280"/>
    <w:pPr>
      <w:widowControl/>
      <w:spacing w:after="200" w:line="276" w:lineRule="auto"/>
      <w:ind w:left="720"/>
      <w:contextualSpacing/>
    </w:pPr>
    <w:rPr>
      <w:rFonts w:ascii="Calibri" w:hAnsi="Calibri"/>
      <w:color w:val="auto"/>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15257</Words>
  <Characters>86968</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dcterms:created xsi:type="dcterms:W3CDTF">2022-03-31T13:40:00Z</dcterms:created>
  <dcterms:modified xsi:type="dcterms:W3CDTF">2022-03-31T13:40:00Z</dcterms:modified>
</cp:coreProperties>
</file>